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F58" w:rsidRDefault="006D70BE" w:rsidP="00FF529F">
      <w:pPr>
        <w:pStyle w:val="Style1"/>
        <w:widowControl/>
        <w:spacing w:line="240" w:lineRule="auto"/>
        <w:ind w:right="557" w:firstLine="709"/>
        <w:rPr>
          <w:b/>
          <w:sz w:val="28"/>
          <w:szCs w:val="28"/>
        </w:rPr>
      </w:pPr>
      <w:r>
        <w:rPr>
          <w:rStyle w:val="FontStyle11"/>
          <w:sz w:val="28"/>
          <w:szCs w:val="28"/>
        </w:rPr>
        <w:t>Об итогах</w:t>
      </w:r>
      <w:r w:rsidR="001F7C13" w:rsidRPr="00A8217C">
        <w:rPr>
          <w:rStyle w:val="FontStyle11"/>
          <w:sz w:val="28"/>
          <w:szCs w:val="28"/>
        </w:rPr>
        <w:t xml:space="preserve"> социально-экономического развития</w:t>
      </w:r>
      <w:r w:rsidR="00920BC9" w:rsidRPr="00A8217C">
        <w:rPr>
          <w:rStyle w:val="FontStyle11"/>
          <w:sz w:val="28"/>
          <w:szCs w:val="28"/>
        </w:rPr>
        <w:t xml:space="preserve"> </w:t>
      </w:r>
      <w:proofErr w:type="gramStart"/>
      <w:r w:rsidR="001F7C13" w:rsidRPr="00A8217C">
        <w:rPr>
          <w:rStyle w:val="FontStyle11"/>
          <w:sz w:val="28"/>
          <w:szCs w:val="28"/>
        </w:rPr>
        <w:t>г</w:t>
      </w:r>
      <w:proofErr w:type="gramEnd"/>
      <w:r w:rsidR="001F7C13" w:rsidRPr="00A8217C">
        <w:rPr>
          <w:rStyle w:val="FontStyle11"/>
          <w:sz w:val="28"/>
          <w:szCs w:val="28"/>
        </w:rPr>
        <w:t>. Назарово</w:t>
      </w:r>
      <w:r w:rsidR="00A22514" w:rsidRPr="00A8217C">
        <w:rPr>
          <w:rStyle w:val="FontStyle11"/>
          <w:sz w:val="28"/>
          <w:szCs w:val="28"/>
        </w:rPr>
        <w:t xml:space="preserve"> за </w:t>
      </w:r>
      <w:r>
        <w:rPr>
          <w:rStyle w:val="FontStyle11"/>
          <w:sz w:val="28"/>
          <w:szCs w:val="28"/>
        </w:rPr>
        <w:t>январь-июнь</w:t>
      </w:r>
      <w:r w:rsidR="00E32872">
        <w:rPr>
          <w:rStyle w:val="FontStyle11"/>
          <w:sz w:val="28"/>
          <w:szCs w:val="28"/>
        </w:rPr>
        <w:t xml:space="preserve"> </w:t>
      </w:r>
      <w:r w:rsidR="00B44A9A">
        <w:rPr>
          <w:rStyle w:val="FontStyle11"/>
          <w:sz w:val="28"/>
          <w:szCs w:val="28"/>
        </w:rPr>
        <w:t>2013</w:t>
      </w:r>
      <w:r>
        <w:rPr>
          <w:rStyle w:val="FontStyle11"/>
          <w:sz w:val="28"/>
          <w:szCs w:val="28"/>
        </w:rPr>
        <w:t xml:space="preserve"> г.</w:t>
      </w:r>
      <w:r w:rsidRPr="006D70BE">
        <w:rPr>
          <w:b/>
          <w:sz w:val="28"/>
          <w:szCs w:val="28"/>
        </w:rPr>
        <w:t xml:space="preserve"> </w:t>
      </w:r>
      <w:r w:rsidR="00B44A9A">
        <w:rPr>
          <w:b/>
          <w:sz w:val="28"/>
          <w:szCs w:val="28"/>
        </w:rPr>
        <w:t>и оценка 2013</w:t>
      </w:r>
      <w:r w:rsidRPr="005C3A01">
        <w:rPr>
          <w:b/>
          <w:sz w:val="28"/>
          <w:szCs w:val="28"/>
        </w:rPr>
        <w:t xml:space="preserve"> г.</w:t>
      </w:r>
    </w:p>
    <w:p w:rsidR="00FF529F" w:rsidRDefault="00FF529F" w:rsidP="00FF529F">
      <w:pPr>
        <w:pStyle w:val="Style1"/>
        <w:widowControl/>
        <w:spacing w:line="240" w:lineRule="auto"/>
        <w:ind w:right="557" w:firstLine="709"/>
        <w:rPr>
          <w:b/>
          <w:sz w:val="28"/>
          <w:szCs w:val="28"/>
        </w:rPr>
      </w:pPr>
    </w:p>
    <w:p w:rsidR="009A58CC" w:rsidRDefault="009A58CC" w:rsidP="00FF529F">
      <w:pPr>
        <w:pStyle w:val="Style1"/>
        <w:widowControl/>
        <w:spacing w:line="240" w:lineRule="auto"/>
        <w:ind w:right="557" w:firstLine="709"/>
        <w:rPr>
          <w:b/>
          <w:sz w:val="28"/>
          <w:szCs w:val="28"/>
        </w:rPr>
      </w:pPr>
    </w:p>
    <w:p w:rsidR="009A58CC" w:rsidRDefault="009A58CC" w:rsidP="00FF529F">
      <w:pPr>
        <w:pStyle w:val="Style1"/>
        <w:widowControl/>
        <w:spacing w:line="240" w:lineRule="auto"/>
        <w:ind w:right="557" w:firstLine="709"/>
        <w:rPr>
          <w:b/>
          <w:sz w:val="28"/>
          <w:szCs w:val="28"/>
        </w:rPr>
      </w:pPr>
    </w:p>
    <w:p w:rsidR="001F7C13" w:rsidRPr="00FF529F" w:rsidRDefault="001F7C13" w:rsidP="00DF0F69">
      <w:pPr>
        <w:pStyle w:val="Style3"/>
        <w:widowControl/>
        <w:numPr>
          <w:ilvl w:val="0"/>
          <w:numId w:val="4"/>
        </w:numPr>
        <w:spacing w:before="96" w:after="240"/>
        <w:ind w:left="426" w:hanging="426"/>
        <w:jc w:val="center"/>
        <w:rPr>
          <w:b/>
          <w:bCs/>
          <w:sz w:val="28"/>
          <w:szCs w:val="28"/>
        </w:rPr>
      </w:pPr>
      <w:r w:rsidRPr="00A8217C">
        <w:rPr>
          <w:rStyle w:val="FontStyle11"/>
          <w:sz w:val="28"/>
          <w:szCs w:val="28"/>
        </w:rPr>
        <w:t>Население муниципального образования</w:t>
      </w:r>
    </w:p>
    <w:p w:rsidR="001F7C13" w:rsidRPr="00E45BF7" w:rsidRDefault="001F7C13" w:rsidP="003D10C7">
      <w:pPr>
        <w:pStyle w:val="Style4"/>
        <w:widowControl/>
        <w:spacing w:before="72" w:line="240" w:lineRule="auto"/>
        <w:ind w:firstLine="709"/>
        <w:rPr>
          <w:rStyle w:val="FontStyle12"/>
          <w:sz w:val="28"/>
          <w:szCs w:val="28"/>
        </w:rPr>
      </w:pPr>
      <w:proofErr w:type="gramStart"/>
      <w:r w:rsidRPr="00A8217C">
        <w:rPr>
          <w:rStyle w:val="FontStyle12"/>
          <w:sz w:val="28"/>
          <w:szCs w:val="28"/>
        </w:rPr>
        <w:t>Средн</w:t>
      </w:r>
      <w:r w:rsidR="000B7F83">
        <w:rPr>
          <w:rStyle w:val="FontStyle12"/>
          <w:sz w:val="28"/>
          <w:szCs w:val="28"/>
        </w:rPr>
        <w:t>егодовая</w:t>
      </w:r>
      <w:r w:rsidRPr="00A8217C">
        <w:rPr>
          <w:rStyle w:val="FontStyle12"/>
          <w:sz w:val="28"/>
          <w:szCs w:val="28"/>
        </w:rPr>
        <w:t xml:space="preserve"> численность постоянного населения города в </w:t>
      </w:r>
      <w:r w:rsidR="00731F58">
        <w:rPr>
          <w:rStyle w:val="FontStyle12"/>
          <w:sz w:val="28"/>
          <w:szCs w:val="28"/>
          <w:lang w:val="en-US"/>
        </w:rPr>
        <w:t>I</w:t>
      </w:r>
      <w:r w:rsidRPr="00A8217C">
        <w:rPr>
          <w:rStyle w:val="FontStyle12"/>
          <w:sz w:val="28"/>
          <w:szCs w:val="28"/>
        </w:rPr>
        <w:t xml:space="preserve"> полугодии 20</w:t>
      </w:r>
      <w:r w:rsidR="00945642">
        <w:rPr>
          <w:rStyle w:val="FontStyle12"/>
          <w:sz w:val="28"/>
          <w:szCs w:val="28"/>
        </w:rPr>
        <w:t>1</w:t>
      </w:r>
      <w:r w:rsidR="00821391">
        <w:rPr>
          <w:rStyle w:val="FontStyle12"/>
          <w:sz w:val="28"/>
          <w:szCs w:val="28"/>
        </w:rPr>
        <w:t>3</w:t>
      </w:r>
      <w:r w:rsidRPr="00A8217C">
        <w:rPr>
          <w:rStyle w:val="FontStyle12"/>
          <w:sz w:val="28"/>
          <w:szCs w:val="28"/>
        </w:rPr>
        <w:t xml:space="preserve">г. составила </w:t>
      </w:r>
      <w:r w:rsidR="00821391">
        <w:rPr>
          <w:rStyle w:val="FontStyle12"/>
          <w:sz w:val="28"/>
          <w:szCs w:val="28"/>
        </w:rPr>
        <w:t>51559</w:t>
      </w:r>
      <w:r w:rsidR="00945642">
        <w:rPr>
          <w:rStyle w:val="FontStyle12"/>
          <w:sz w:val="28"/>
          <w:szCs w:val="28"/>
        </w:rPr>
        <w:t xml:space="preserve"> </w:t>
      </w:r>
      <w:r w:rsidR="00EF40E7">
        <w:rPr>
          <w:rStyle w:val="FontStyle12"/>
          <w:sz w:val="28"/>
          <w:szCs w:val="28"/>
        </w:rPr>
        <w:t>чел., снижение составило</w:t>
      </w:r>
      <w:r w:rsidRPr="00A8217C">
        <w:rPr>
          <w:rStyle w:val="FontStyle12"/>
          <w:sz w:val="28"/>
          <w:szCs w:val="28"/>
        </w:rPr>
        <w:t xml:space="preserve"> </w:t>
      </w:r>
      <w:r w:rsidR="00EF40E7">
        <w:rPr>
          <w:rStyle w:val="FontStyle12"/>
          <w:sz w:val="28"/>
          <w:szCs w:val="28"/>
        </w:rPr>
        <w:t>518</w:t>
      </w:r>
      <w:r w:rsidR="00EF40E7" w:rsidRPr="00A8217C">
        <w:rPr>
          <w:rStyle w:val="FontStyle12"/>
          <w:sz w:val="28"/>
          <w:szCs w:val="28"/>
        </w:rPr>
        <w:t xml:space="preserve"> </w:t>
      </w:r>
      <w:r w:rsidR="00EF40E7" w:rsidRPr="00E45BF7">
        <w:rPr>
          <w:rStyle w:val="FontStyle12"/>
          <w:sz w:val="28"/>
          <w:szCs w:val="28"/>
        </w:rPr>
        <w:t>человек</w:t>
      </w:r>
      <w:r w:rsidR="00EF40E7">
        <w:rPr>
          <w:rStyle w:val="FontStyle12"/>
          <w:sz w:val="28"/>
          <w:szCs w:val="28"/>
        </w:rPr>
        <w:t xml:space="preserve"> </w:t>
      </w:r>
      <w:r w:rsidR="00E32872">
        <w:rPr>
          <w:rStyle w:val="FontStyle12"/>
          <w:sz w:val="28"/>
          <w:szCs w:val="28"/>
        </w:rPr>
        <w:t>в</w:t>
      </w:r>
      <w:r w:rsidRPr="00A8217C">
        <w:rPr>
          <w:rStyle w:val="FontStyle12"/>
          <w:sz w:val="28"/>
          <w:szCs w:val="28"/>
        </w:rPr>
        <w:t xml:space="preserve"> сравнении с </w:t>
      </w:r>
      <w:r w:rsidR="00731F58">
        <w:rPr>
          <w:rStyle w:val="FontStyle12"/>
          <w:sz w:val="28"/>
          <w:szCs w:val="28"/>
          <w:lang w:val="en-US"/>
        </w:rPr>
        <w:t>I</w:t>
      </w:r>
      <w:r w:rsidR="00137714">
        <w:rPr>
          <w:rStyle w:val="FontStyle12"/>
          <w:sz w:val="28"/>
          <w:szCs w:val="28"/>
        </w:rPr>
        <w:t xml:space="preserve"> полугодием 2012</w:t>
      </w:r>
      <w:r w:rsidR="00EF40E7">
        <w:rPr>
          <w:rStyle w:val="FontStyle12"/>
          <w:sz w:val="28"/>
          <w:szCs w:val="28"/>
        </w:rPr>
        <w:t xml:space="preserve"> г</w:t>
      </w:r>
      <w:r w:rsidR="00E45BF7" w:rsidRPr="00E45BF7">
        <w:rPr>
          <w:rStyle w:val="FontStyle12"/>
          <w:sz w:val="28"/>
          <w:szCs w:val="28"/>
        </w:rPr>
        <w:t>.</w:t>
      </w:r>
      <w:r w:rsidR="00E45BF7" w:rsidRPr="00A8217C">
        <w:rPr>
          <w:rStyle w:val="FontStyle12"/>
          <w:sz w:val="28"/>
          <w:szCs w:val="28"/>
        </w:rPr>
        <w:t xml:space="preserve"> </w:t>
      </w:r>
      <w:r w:rsidR="0028160C">
        <w:rPr>
          <w:rStyle w:val="FontStyle12"/>
          <w:sz w:val="28"/>
          <w:szCs w:val="28"/>
        </w:rPr>
        <w:t>К</w:t>
      </w:r>
      <w:r w:rsidR="0028160C" w:rsidRPr="00E45BF7">
        <w:rPr>
          <w:rStyle w:val="FontStyle12"/>
          <w:sz w:val="28"/>
          <w:szCs w:val="28"/>
        </w:rPr>
        <w:t xml:space="preserve">оэффициент естественной убыли на 1000 чел. населения </w:t>
      </w:r>
      <w:r w:rsidR="0028160C">
        <w:rPr>
          <w:rStyle w:val="FontStyle12"/>
          <w:sz w:val="28"/>
          <w:szCs w:val="28"/>
        </w:rPr>
        <w:t>в</w:t>
      </w:r>
      <w:r w:rsidRPr="00E45BF7">
        <w:rPr>
          <w:rStyle w:val="FontStyle12"/>
          <w:sz w:val="28"/>
          <w:szCs w:val="28"/>
        </w:rPr>
        <w:t xml:space="preserve"> </w:t>
      </w:r>
      <w:r w:rsidR="00731F58" w:rsidRPr="00E45BF7">
        <w:rPr>
          <w:rStyle w:val="FontStyle12"/>
          <w:sz w:val="28"/>
          <w:szCs w:val="28"/>
          <w:lang w:val="en-US"/>
        </w:rPr>
        <w:t>I</w:t>
      </w:r>
      <w:r w:rsidR="00DE1B2A">
        <w:rPr>
          <w:rStyle w:val="FontStyle12"/>
          <w:sz w:val="28"/>
          <w:szCs w:val="28"/>
        </w:rPr>
        <w:t xml:space="preserve"> полугодие 2013</w:t>
      </w:r>
      <w:r w:rsidRPr="00E45BF7">
        <w:rPr>
          <w:rStyle w:val="FontStyle12"/>
          <w:sz w:val="28"/>
          <w:szCs w:val="28"/>
        </w:rPr>
        <w:t xml:space="preserve"> г. </w:t>
      </w:r>
      <w:r w:rsidR="00DE1B2A">
        <w:rPr>
          <w:rStyle w:val="FontStyle12"/>
          <w:sz w:val="28"/>
          <w:szCs w:val="28"/>
        </w:rPr>
        <w:t>снизился</w:t>
      </w:r>
      <w:r w:rsidR="00E45BF7" w:rsidRPr="00E45BF7">
        <w:rPr>
          <w:rStyle w:val="FontStyle12"/>
          <w:sz w:val="28"/>
          <w:szCs w:val="28"/>
        </w:rPr>
        <w:t xml:space="preserve"> </w:t>
      </w:r>
      <w:r w:rsidR="00DE1B2A">
        <w:rPr>
          <w:rStyle w:val="FontStyle12"/>
          <w:sz w:val="28"/>
          <w:szCs w:val="28"/>
        </w:rPr>
        <w:t>по сравнению с  аналогичным</w:t>
      </w:r>
      <w:r w:rsidR="00E32872" w:rsidRPr="00E45BF7">
        <w:rPr>
          <w:rStyle w:val="FontStyle12"/>
          <w:sz w:val="28"/>
          <w:szCs w:val="28"/>
        </w:rPr>
        <w:t xml:space="preserve"> период</w:t>
      </w:r>
      <w:r w:rsidR="00DE1B2A">
        <w:rPr>
          <w:rStyle w:val="FontStyle12"/>
          <w:sz w:val="28"/>
          <w:szCs w:val="28"/>
        </w:rPr>
        <w:t>ом</w:t>
      </w:r>
      <w:r w:rsidR="00E32872" w:rsidRPr="00E45BF7">
        <w:rPr>
          <w:rStyle w:val="FontStyle12"/>
          <w:sz w:val="28"/>
          <w:szCs w:val="28"/>
        </w:rPr>
        <w:t xml:space="preserve"> </w:t>
      </w:r>
      <w:r w:rsidRPr="00E45BF7">
        <w:rPr>
          <w:rStyle w:val="FontStyle12"/>
          <w:sz w:val="28"/>
          <w:szCs w:val="28"/>
        </w:rPr>
        <w:t xml:space="preserve"> 20</w:t>
      </w:r>
      <w:r w:rsidR="00DE1B2A">
        <w:rPr>
          <w:rStyle w:val="FontStyle12"/>
          <w:sz w:val="28"/>
          <w:szCs w:val="28"/>
        </w:rPr>
        <w:t>12</w:t>
      </w:r>
      <w:r w:rsidRPr="00E45BF7">
        <w:rPr>
          <w:rStyle w:val="FontStyle12"/>
          <w:sz w:val="28"/>
          <w:szCs w:val="28"/>
        </w:rPr>
        <w:t xml:space="preserve"> г</w:t>
      </w:r>
      <w:r w:rsidR="001D1316" w:rsidRPr="00E45BF7">
        <w:rPr>
          <w:rStyle w:val="FontStyle12"/>
          <w:sz w:val="28"/>
          <w:szCs w:val="28"/>
        </w:rPr>
        <w:t>ода</w:t>
      </w:r>
      <w:r w:rsidRPr="00E45BF7">
        <w:rPr>
          <w:rStyle w:val="FontStyle12"/>
          <w:sz w:val="28"/>
          <w:szCs w:val="28"/>
        </w:rPr>
        <w:t xml:space="preserve"> </w:t>
      </w:r>
      <w:r w:rsidR="00DE1B2A">
        <w:rPr>
          <w:rStyle w:val="FontStyle12"/>
          <w:sz w:val="28"/>
          <w:szCs w:val="28"/>
        </w:rPr>
        <w:t xml:space="preserve"> на </w:t>
      </w:r>
      <w:r w:rsidR="00E45BF7" w:rsidRPr="0028160C">
        <w:rPr>
          <w:rStyle w:val="FontStyle12"/>
          <w:sz w:val="28"/>
          <w:szCs w:val="28"/>
        </w:rPr>
        <w:t>4</w:t>
      </w:r>
      <w:r w:rsidR="00C91ABA" w:rsidRPr="0028160C">
        <w:rPr>
          <w:rStyle w:val="FontStyle12"/>
          <w:sz w:val="28"/>
          <w:szCs w:val="28"/>
        </w:rPr>
        <w:t>,</w:t>
      </w:r>
      <w:r w:rsidR="00DE1B2A" w:rsidRPr="0028160C">
        <w:rPr>
          <w:rStyle w:val="FontStyle12"/>
          <w:sz w:val="28"/>
          <w:szCs w:val="28"/>
        </w:rPr>
        <w:t>8</w:t>
      </w:r>
      <w:r w:rsidRPr="00E45BF7">
        <w:rPr>
          <w:rStyle w:val="FontStyle12"/>
          <w:sz w:val="28"/>
          <w:szCs w:val="28"/>
        </w:rPr>
        <w:t xml:space="preserve"> чел</w:t>
      </w:r>
      <w:r w:rsidR="00D34750">
        <w:rPr>
          <w:rStyle w:val="FontStyle12"/>
          <w:sz w:val="28"/>
          <w:szCs w:val="28"/>
        </w:rPr>
        <w:t xml:space="preserve">. </w:t>
      </w:r>
      <w:r w:rsidR="005F143C" w:rsidRPr="00E45BF7">
        <w:rPr>
          <w:rStyle w:val="FontStyle12"/>
          <w:sz w:val="28"/>
          <w:szCs w:val="28"/>
        </w:rPr>
        <w:t xml:space="preserve">Миграционная убыль составила в </w:t>
      </w:r>
      <w:r w:rsidR="005F143C" w:rsidRPr="00E45BF7">
        <w:rPr>
          <w:rStyle w:val="FontStyle12"/>
          <w:sz w:val="28"/>
          <w:szCs w:val="28"/>
          <w:lang w:val="en-US"/>
        </w:rPr>
        <w:t>I</w:t>
      </w:r>
      <w:r w:rsidR="0028160C">
        <w:rPr>
          <w:rStyle w:val="FontStyle12"/>
          <w:sz w:val="28"/>
          <w:szCs w:val="28"/>
        </w:rPr>
        <w:t xml:space="preserve"> полугодии 2013</w:t>
      </w:r>
      <w:r w:rsidR="005F143C" w:rsidRPr="00E45BF7">
        <w:rPr>
          <w:rStyle w:val="FontStyle12"/>
          <w:sz w:val="28"/>
          <w:szCs w:val="28"/>
        </w:rPr>
        <w:t xml:space="preserve"> года </w:t>
      </w:r>
      <w:r w:rsidR="00A6055F" w:rsidRPr="00E45BF7">
        <w:rPr>
          <w:rStyle w:val="FontStyle12"/>
          <w:sz w:val="28"/>
          <w:szCs w:val="28"/>
        </w:rPr>
        <w:t xml:space="preserve"> </w:t>
      </w:r>
      <w:r w:rsidR="0028160C">
        <w:rPr>
          <w:rStyle w:val="FontStyle12"/>
          <w:sz w:val="28"/>
          <w:szCs w:val="28"/>
        </w:rPr>
        <w:t xml:space="preserve">62 </w:t>
      </w:r>
      <w:r w:rsidR="00A6055F" w:rsidRPr="00E45BF7">
        <w:rPr>
          <w:rStyle w:val="FontStyle12"/>
          <w:sz w:val="28"/>
          <w:szCs w:val="28"/>
        </w:rPr>
        <w:t>человек</w:t>
      </w:r>
      <w:r w:rsidR="0028160C">
        <w:rPr>
          <w:rStyle w:val="FontStyle12"/>
          <w:sz w:val="28"/>
          <w:szCs w:val="28"/>
        </w:rPr>
        <w:t>а</w:t>
      </w:r>
      <w:r w:rsidR="00A6055F" w:rsidRPr="00E45BF7">
        <w:rPr>
          <w:rStyle w:val="FontStyle12"/>
          <w:sz w:val="28"/>
          <w:szCs w:val="28"/>
        </w:rPr>
        <w:t xml:space="preserve"> (за </w:t>
      </w:r>
      <w:r w:rsidR="00A6055F" w:rsidRPr="00E45BF7">
        <w:rPr>
          <w:rStyle w:val="FontStyle12"/>
          <w:sz w:val="28"/>
          <w:szCs w:val="28"/>
          <w:lang w:val="en-US"/>
        </w:rPr>
        <w:t>I</w:t>
      </w:r>
      <w:r w:rsidR="0028160C">
        <w:rPr>
          <w:rStyle w:val="FontStyle12"/>
          <w:sz w:val="28"/>
          <w:szCs w:val="28"/>
        </w:rPr>
        <w:t xml:space="preserve"> полугодие 2012</w:t>
      </w:r>
      <w:proofErr w:type="gramEnd"/>
      <w:r w:rsidR="00A6055F" w:rsidRPr="00E45BF7">
        <w:rPr>
          <w:rStyle w:val="FontStyle12"/>
          <w:sz w:val="28"/>
          <w:szCs w:val="28"/>
        </w:rPr>
        <w:t xml:space="preserve"> года</w:t>
      </w:r>
      <w:r w:rsidR="00A22514" w:rsidRPr="00E45BF7">
        <w:rPr>
          <w:rStyle w:val="FontStyle12"/>
          <w:sz w:val="28"/>
          <w:szCs w:val="28"/>
        </w:rPr>
        <w:t xml:space="preserve"> </w:t>
      </w:r>
      <w:r w:rsidR="00A6055F" w:rsidRPr="00E45BF7">
        <w:rPr>
          <w:rStyle w:val="FontStyle12"/>
          <w:sz w:val="28"/>
          <w:szCs w:val="28"/>
        </w:rPr>
        <w:t>миграционн</w:t>
      </w:r>
      <w:r w:rsidR="00D21A65" w:rsidRPr="00E45BF7">
        <w:rPr>
          <w:rStyle w:val="FontStyle12"/>
          <w:sz w:val="28"/>
          <w:szCs w:val="28"/>
        </w:rPr>
        <w:t>ая убыль</w:t>
      </w:r>
      <w:r w:rsidR="00A6055F" w:rsidRPr="00E45BF7">
        <w:rPr>
          <w:rStyle w:val="FontStyle12"/>
          <w:sz w:val="28"/>
          <w:szCs w:val="28"/>
        </w:rPr>
        <w:t xml:space="preserve"> </w:t>
      </w:r>
      <w:r w:rsidR="0028160C">
        <w:rPr>
          <w:rStyle w:val="FontStyle12"/>
          <w:sz w:val="28"/>
          <w:szCs w:val="28"/>
        </w:rPr>
        <w:t>44</w:t>
      </w:r>
      <w:r w:rsidR="00A6055F" w:rsidRPr="00E45BF7">
        <w:rPr>
          <w:rStyle w:val="FontStyle12"/>
          <w:sz w:val="28"/>
          <w:szCs w:val="28"/>
        </w:rPr>
        <w:t xml:space="preserve"> человек</w:t>
      </w:r>
      <w:r w:rsidR="0028160C">
        <w:rPr>
          <w:rStyle w:val="FontStyle12"/>
          <w:sz w:val="28"/>
          <w:szCs w:val="28"/>
        </w:rPr>
        <w:t>а</w:t>
      </w:r>
      <w:r w:rsidR="00A6055F" w:rsidRPr="00E45BF7">
        <w:rPr>
          <w:rStyle w:val="FontStyle12"/>
          <w:sz w:val="28"/>
          <w:szCs w:val="28"/>
        </w:rPr>
        <w:t>).</w:t>
      </w:r>
    </w:p>
    <w:p w:rsidR="005548BC" w:rsidRPr="00E45BF7" w:rsidRDefault="00ED66B4" w:rsidP="003D10C7">
      <w:pPr>
        <w:pStyle w:val="Style5"/>
        <w:widowControl/>
        <w:spacing w:line="240" w:lineRule="auto"/>
        <w:ind w:right="14" w:firstLine="709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Ч</w:t>
      </w:r>
      <w:r w:rsidR="001F7C13" w:rsidRPr="00E45BF7">
        <w:rPr>
          <w:rStyle w:val="FontStyle12"/>
          <w:sz w:val="28"/>
          <w:szCs w:val="28"/>
        </w:rPr>
        <w:t>исленность официально зарегистрированных безработных на 01.0</w:t>
      </w:r>
      <w:r w:rsidR="00B65AB9" w:rsidRPr="00E45BF7">
        <w:rPr>
          <w:rStyle w:val="FontStyle12"/>
          <w:sz w:val="28"/>
          <w:szCs w:val="28"/>
        </w:rPr>
        <w:t>7</w:t>
      </w:r>
      <w:r w:rsidR="001F7C13" w:rsidRPr="00E45BF7">
        <w:rPr>
          <w:rStyle w:val="FontStyle12"/>
          <w:sz w:val="28"/>
          <w:szCs w:val="28"/>
        </w:rPr>
        <w:t>.</w:t>
      </w:r>
      <w:r w:rsidR="003659E8">
        <w:rPr>
          <w:rStyle w:val="FontStyle12"/>
          <w:sz w:val="28"/>
          <w:szCs w:val="28"/>
        </w:rPr>
        <w:t>2013</w:t>
      </w:r>
      <w:r w:rsidR="001F7C13" w:rsidRPr="00E45BF7">
        <w:rPr>
          <w:rStyle w:val="FontStyle12"/>
          <w:sz w:val="28"/>
          <w:szCs w:val="28"/>
        </w:rPr>
        <w:t xml:space="preserve"> составила </w:t>
      </w:r>
      <w:r w:rsidR="003659E8">
        <w:rPr>
          <w:rStyle w:val="FontStyle12"/>
          <w:sz w:val="28"/>
          <w:szCs w:val="28"/>
        </w:rPr>
        <w:t xml:space="preserve">278 </w:t>
      </w:r>
      <w:r w:rsidR="001F7C13" w:rsidRPr="00E45BF7">
        <w:rPr>
          <w:rStyle w:val="FontStyle12"/>
          <w:sz w:val="28"/>
          <w:szCs w:val="28"/>
        </w:rPr>
        <w:t xml:space="preserve">чел. </w:t>
      </w:r>
      <w:r w:rsidR="003659E8">
        <w:rPr>
          <w:rStyle w:val="FontStyle12"/>
          <w:sz w:val="28"/>
          <w:szCs w:val="28"/>
        </w:rPr>
        <w:t>В два раза снизился у</w:t>
      </w:r>
      <w:r w:rsidR="001F7C13" w:rsidRPr="00E45BF7">
        <w:rPr>
          <w:rStyle w:val="FontStyle12"/>
          <w:sz w:val="28"/>
          <w:szCs w:val="28"/>
        </w:rPr>
        <w:t xml:space="preserve">ровень официально зарегистрированной безработицы </w:t>
      </w:r>
      <w:r w:rsidR="003659E8">
        <w:rPr>
          <w:rStyle w:val="FontStyle12"/>
          <w:sz w:val="28"/>
          <w:szCs w:val="28"/>
        </w:rPr>
        <w:t xml:space="preserve">и </w:t>
      </w:r>
      <w:r w:rsidR="001F7C13" w:rsidRPr="00E45BF7">
        <w:rPr>
          <w:rStyle w:val="FontStyle12"/>
          <w:sz w:val="28"/>
          <w:szCs w:val="28"/>
        </w:rPr>
        <w:t xml:space="preserve">составил </w:t>
      </w:r>
      <w:r w:rsidR="003659E8">
        <w:rPr>
          <w:rStyle w:val="FontStyle12"/>
          <w:sz w:val="28"/>
          <w:szCs w:val="28"/>
        </w:rPr>
        <w:t>0,9</w:t>
      </w:r>
      <w:r w:rsidR="001F7C13" w:rsidRPr="00E45BF7">
        <w:rPr>
          <w:rStyle w:val="FontStyle12"/>
          <w:sz w:val="28"/>
          <w:szCs w:val="28"/>
        </w:rPr>
        <w:t xml:space="preserve">% (против </w:t>
      </w:r>
      <w:r w:rsidR="003659E8">
        <w:rPr>
          <w:rStyle w:val="FontStyle12"/>
          <w:sz w:val="28"/>
          <w:szCs w:val="28"/>
        </w:rPr>
        <w:t>1,8% на 01.07.12</w:t>
      </w:r>
      <w:r w:rsidR="001F7C13" w:rsidRPr="00E45BF7">
        <w:rPr>
          <w:rStyle w:val="FontStyle12"/>
          <w:sz w:val="28"/>
          <w:szCs w:val="28"/>
        </w:rPr>
        <w:t>).</w:t>
      </w:r>
    </w:p>
    <w:p w:rsidR="001F7C13" w:rsidRPr="00E45BF7" w:rsidRDefault="005548BC" w:rsidP="00173B9C">
      <w:pPr>
        <w:pStyle w:val="Style5"/>
        <w:widowControl/>
        <w:spacing w:line="240" w:lineRule="auto"/>
        <w:ind w:right="14" w:firstLine="708"/>
        <w:rPr>
          <w:sz w:val="28"/>
          <w:szCs w:val="28"/>
        </w:rPr>
      </w:pPr>
      <w:r w:rsidRPr="00E45BF7">
        <w:rPr>
          <w:rStyle w:val="FontStyle12"/>
          <w:sz w:val="28"/>
          <w:szCs w:val="28"/>
        </w:rPr>
        <w:t xml:space="preserve">До конца </w:t>
      </w:r>
      <w:r w:rsidR="001D1316" w:rsidRPr="00E45BF7">
        <w:rPr>
          <w:rStyle w:val="FontStyle12"/>
          <w:sz w:val="28"/>
          <w:szCs w:val="28"/>
        </w:rPr>
        <w:t xml:space="preserve">отчетного </w:t>
      </w:r>
      <w:r w:rsidRPr="00E45BF7">
        <w:rPr>
          <w:rStyle w:val="FontStyle12"/>
          <w:sz w:val="28"/>
          <w:szCs w:val="28"/>
        </w:rPr>
        <w:t xml:space="preserve">года </w:t>
      </w:r>
      <w:r w:rsidRPr="00E45BF7">
        <w:rPr>
          <w:sz w:val="28"/>
          <w:szCs w:val="28"/>
        </w:rPr>
        <w:t xml:space="preserve">численность официально зарегистрированных безработных должна составить не более </w:t>
      </w:r>
      <w:r w:rsidR="00173B9C">
        <w:rPr>
          <w:sz w:val="28"/>
          <w:szCs w:val="28"/>
        </w:rPr>
        <w:t>4</w:t>
      </w:r>
      <w:r w:rsidR="00A5596A" w:rsidRPr="00E45BF7">
        <w:rPr>
          <w:sz w:val="28"/>
          <w:szCs w:val="28"/>
        </w:rPr>
        <w:t>00</w:t>
      </w:r>
      <w:r w:rsidRPr="00E45BF7">
        <w:rPr>
          <w:sz w:val="28"/>
          <w:szCs w:val="28"/>
        </w:rPr>
        <w:t xml:space="preserve"> чело</w:t>
      </w:r>
      <w:r w:rsidR="00173B9C">
        <w:rPr>
          <w:sz w:val="28"/>
          <w:szCs w:val="28"/>
        </w:rPr>
        <w:t>век, а уровень безработицы – 1,4</w:t>
      </w:r>
      <w:r w:rsidRPr="00E45BF7">
        <w:rPr>
          <w:sz w:val="28"/>
          <w:szCs w:val="28"/>
        </w:rPr>
        <w:t>%</w:t>
      </w:r>
      <w:r w:rsidR="00731F58" w:rsidRPr="00E45BF7">
        <w:rPr>
          <w:sz w:val="28"/>
          <w:szCs w:val="28"/>
        </w:rPr>
        <w:t>.</w:t>
      </w:r>
    </w:p>
    <w:p w:rsidR="00226EFD" w:rsidRPr="00DF0F69" w:rsidRDefault="00493604" w:rsidP="00DF0F69">
      <w:pPr>
        <w:pStyle w:val="Style3"/>
        <w:widowControl/>
        <w:numPr>
          <w:ilvl w:val="0"/>
          <w:numId w:val="4"/>
        </w:numPr>
        <w:spacing w:before="96" w:after="240"/>
        <w:ind w:left="426" w:hanging="426"/>
        <w:jc w:val="center"/>
        <w:rPr>
          <w:rStyle w:val="FontStyle11"/>
          <w:bCs w:val="0"/>
          <w:sz w:val="28"/>
          <w:szCs w:val="28"/>
        </w:rPr>
      </w:pPr>
      <w:r w:rsidRPr="00DF0F69">
        <w:rPr>
          <w:rStyle w:val="FontStyle11"/>
          <w:bCs w:val="0"/>
          <w:sz w:val="28"/>
          <w:szCs w:val="28"/>
        </w:rPr>
        <w:t>Уровень жизни</w:t>
      </w:r>
    </w:p>
    <w:p w:rsidR="00731F58" w:rsidRPr="00DE5346" w:rsidRDefault="00226EFD" w:rsidP="003D1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821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Среднедушевые доходы населения за мес</w:t>
      </w:r>
      <w:r w:rsidR="00731F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яц составили в </w:t>
      </w:r>
      <w:r w:rsidR="00731F5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FF07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полугодии 2013</w:t>
      </w:r>
      <w:r w:rsidRPr="00A821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г. </w:t>
      </w:r>
      <w:r w:rsidR="00FF071C">
        <w:rPr>
          <w:rFonts w:ascii="Times New Roman" w:eastAsiaTheme="minorEastAsia" w:hAnsi="Times New Roman" w:cs="Times New Roman"/>
          <w:sz w:val="28"/>
          <w:szCs w:val="28"/>
          <w:lang w:eastAsia="ru-RU"/>
        </w:rPr>
        <w:t>14323,7</w:t>
      </w:r>
      <w:r w:rsidR="00F948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B09E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руб.</w:t>
      </w:r>
      <w:r w:rsidRPr="00A821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месяц, что превышает соответству</w:t>
      </w:r>
      <w:r w:rsidR="00EB09E5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4630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щий период прошлого года на 10,3</w:t>
      </w:r>
      <w:r w:rsidRPr="00A821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%, </w:t>
      </w:r>
      <w:r w:rsidRPr="00DE53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реальном исчислении </w:t>
      </w:r>
      <w:r w:rsidR="00DE5346" w:rsidRPr="00DE534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увеличились</w:t>
      </w:r>
      <w:r w:rsidR="00C56D49" w:rsidRPr="00DE53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r w:rsidR="00463051" w:rsidRPr="00DE5346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2C2F17">
        <w:rPr>
          <w:rFonts w:ascii="Times New Roman" w:eastAsiaTheme="minorEastAsia" w:hAnsi="Times New Roman" w:cs="Times New Roman"/>
          <w:sz w:val="28"/>
          <w:szCs w:val="28"/>
          <w:lang w:eastAsia="ru-RU"/>
        </w:rPr>
        <w:t>,9</w:t>
      </w:r>
      <w:r w:rsidRPr="00DE53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%. </w:t>
      </w:r>
    </w:p>
    <w:p w:rsidR="00226EFD" w:rsidRPr="003E5741" w:rsidRDefault="00226EFD" w:rsidP="003D1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E534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 среднедушевых доходов превышает величину прожиточного</w:t>
      </w:r>
      <w:r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минимума для </w:t>
      </w:r>
      <w:r w:rsidRPr="003E574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III</w:t>
      </w:r>
      <w:r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группы территорий во </w:t>
      </w:r>
      <w:r w:rsidRPr="003E574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</w:t>
      </w:r>
      <w:r w:rsidR="005626DB"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кварта</w:t>
      </w:r>
      <w:r w:rsidR="001E75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 2013</w:t>
      </w:r>
      <w:r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в</w:t>
      </w:r>
      <w:r w:rsidR="003E5741"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среднем на душу населения </w:t>
      </w:r>
      <w:r w:rsidR="003E5741" w:rsidRPr="001E75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1E7569" w:rsidRPr="001E7569">
        <w:rPr>
          <w:rFonts w:ascii="Times New Roman" w:eastAsiaTheme="minorEastAsia" w:hAnsi="Times New Roman" w:cs="Times New Roman"/>
          <w:sz w:val="28"/>
          <w:szCs w:val="28"/>
          <w:lang w:eastAsia="ru-RU"/>
        </w:rPr>
        <w:t>1,91</w:t>
      </w:r>
      <w:r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</w:t>
      </w:r>
      <w:r w:rsidR="003E5741"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(величина прожиточного минимума -</w:t>
      </w:r>
      <w:r w:rsidR="00731F58"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E7569">
        <w:rPr>
          <w:rFonts w:ascii="Times New Roman" w:eastAsiaTheme="minorEastAsia" w:hAnsi="Times New Roman" w:cs="Times New Roman"/>
          <w:sz w:val="28"/>
          <w:szCs w:val="28"/>
          <w:lang w:eastAsia="ru-RU"/>
        </w:rPr>
        <w:t>7513</w:t>
      </w:r>
      <w:r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руб./мес.).</w:t>
      </w:r>
    </w:p>
    <w:p w:rsidR="00E46DB3" w:rsidRDefault="00226EFD" w:rsidP="003D10C7">
      <w:pPr>
        <w:autoSpaceDE w:val="0"/>
        <w:autoSpaceDN w:val="0"/>
        <w:adjustRightInd w:val="0"/>
        <w:spacing w:after="0" w:line="240" w:lineRule="auto"/>
        <w:ind w:right="1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Среднемесячная </w:t>
      </w:r>
      <w:r w:rsidR="00507D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номинальная начисленная </w:t>
      </w:r>
      <w:r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заработная плата работников (основной источник доходов) за отчетный период </w:t>
      </w:r>
      <w:r w:rsidR="00E83461"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повысилась </w:t>
      </w:r>
      <w:r w:rsidR="00E83461" w:rsidRPr="007A5A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r w:rsidR="007A5AF4" w:rsidRPr="007A5AF4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7A5AF4">
        <w:rPr>
          <w:rFonts w:ascii="Times New Roman" w:eastAsiaTheme="minorEastAsia" w:hAnsi="Times New Roman" w:cs="Times New Roman"/>
          <w:sz w:val="28"/>
          <w:szCs w:val="28"/>
          <w:lang w:eastAsia="ru-RU"/>
        </w:rPr>
        <w:t>1,4</w:t>
      </w:r>
      <w:r w:rsidR="00ED5BBA"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%, </w:t>
      </w:r>
      <w:r w:rsidR="005626DB"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учетом </w:t>
      </w:r>
      <w:r w:rsidR="00AC6974"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инфляции - </w:t>
      </w:r>
      <w:r w:rsidR="00BF050F"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на </w:t>
      </w:r>
      <w:r w:rsidR="00507D42">
        <w:rPr>
          <w:rFonts w:ascii="Times New Roman" w:eastAsiaTheme="minorEastAsia" w:hAnsi="Times New Roman" w:cs="Times New Roman"/>
          <w:sz w:val="28"/>
          <w:szCs w:val="28"/>
          <w:lang w:eastAsia="ru-RU"/>
        </w:rPr>
        <w:t>4,1</w:t>
      </w:r>
      <w:r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  и достигла </w:t>
      </w:r>
      <w:r w:rsidR="007A5AF4">
        <w:rPr>
          <w:rFonts w:ascii="Times New Roman" w:eastAsiaTheme="minorEastAsia" w:hAnsi="Times New Roman" w:cs="Times New Roman"/>
          <w:sz w:val="28"/>
          <w:szCs w:val="28"/>
          <w:lang w:eastAsia="ru-RU"/>
        </w:rPr>
        <w:t>22</w:t>
      </w:r>
      <w:r w:rsidR="00507D42">
        <w:rPr>
          <w:rFonts w:ascii="Times New Roman" w:eastAsiaTheme="minorEastAsia" w:hAnsi="Times New Roman" w:cs="Times New Roman"/>
          <w:sz w:val="28"/>
          <w:szCs w:val="28"/>
          <w:lang w:eastAsia="ru-RU"/>
        </w:rPr>
        <w:t>49</w:t>
      </w:r>
      <w:r w:rsidR="007A5AF4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507D42">
        <w:rPr>
          <w:rFonts w:ascii="Times New Roman" w:eastAsiaTheme="minorEastAsia" w:hAnsi="Times New Roman" w:cs="Times New Roman"/>
          <w:sz w:val="28"/>
          <w:szCs w:val="28"/>
          <w:lang w:eastAsia="ru-RU"/>
        </w:rPr>
        <w:t>,1</w:t>
      </w:r>
      <w:r w:rsidR="00C95969"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руб., при среднем по краю уровне заработной </w:t>
      </w:r>
      <w:r w:rsidRPr="00BF19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платы  </w:t>
      </w:r>
      <w:r w:rsidR="00507D42">
        <w:rPr>
          <w:rFonts w:ascii="Times New Roman" w:eastAsiaTheme="minorEastAsia" w:hAnsi="Times New Roman" w:cs="Times New Roman"/>
          <w:sz w:val="28"/>
          <w:szCs w:val="28"/>
          <w:lang w:eastAsia="ru-RU"/>
        </w:rPr>
        <w:t>30185,5</w:t>
      </w:r>
      <w:r w:rsidRPr="00BF19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руб</w:t>
      </w:r>
      <w:r w:rsidR="00183777" w:rsidRPr="00BF19A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183777"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83777" w:rsidRPr="00B912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(Россия - </w:t>
      </w:r>
      <w:r w:rsidR="00A71813">
        <w:rPr>
          <w:rFonts w:ascii="Times New Roman" w:eastAsiaTheme="minorEastAsia" w:hAnsi="Times New Roman" w:cs="Times New Roman"/>
          <w:sz w:val="28"/>
          <w:szCs w:val="28"/>
          <w:lang w:eastAsia="ru-RU"/>
        </w:rPr>
        <w:t>28788</w:t>
      </w:r>
      <w:r w:rsidR="00B91222" w:rsidRPr="00B912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рубля, реальный рост - на </w:t>
      </w:r>
      <w:r w:rsidR="00A71813">
        <w:rPr>
          <w:rFonts w:ascii="Times New Roman" w:eastAsiaTheme="minorEastAsia" w:hAnsi="Times New Roman" w:cs="Times New Roman"/>
          <w:sz w:val="28"/>
          <w:szCs w:val="28"/>
          <w:lang w:eastAsia="ru-RU"/>
        </w:rPr>
        <w:t>5,4</w:t>
      </w:r>
      <w:r w:rsidR="00183777" w:rsidRPr="00B91222">
        <w:rPr>
          <w:rFonts w:ascii="Times New Roman" w:eastAsiaTheme="minorEastAsia" w:hAnsi="Times New Roman" w:cs="Times New Roman"/>
          <w:sz w:val="28"/>
          <w:szCs w:val="28"/>
          <w:lang w:eastAsia="ru-RU"/>
        </w:rPr>
        <w:t>%)</w:t>
      </w:r>
      <w:r w:rsidR="00E46D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226EFD" w:rsidRPr="00B91222" w:rsidRDefault="00E46DB3" w:rsidP="003D10C7">
      <w:pPr>
        <w:autoSpaceDE w:val="0"/>
        <w:autoSpaceDN w:val="0"/>
        <w:adjustRightInd w:val="0"/>
        <w:spacing w:after="0" w:line="240" w:lineRule="auto"/>
        <w:ind w:right="1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72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промышленности увеличение заработной платы в целом составило </w:t>
      </w:r>
      <w:r w:rsidR="00FD213E">
        <w:rPr>
          <w:rFonts w:ascii="Times New Roman" w:eastAsiaTheme="minorEastAsia" w:hAnsi="Times New Roman" w:cs="Times New Roman"/>
          <w:sz w:val="28"/>
          <w:szCs w:val="28"/>
          <w:lang w:eastAsia="ru-RU"/>
        </w:rPr>
        <w:t>110,9</w:t>
      </w:r>
      <w:r w:rsidRPr="00AD4EA6">
        <w:rPr>
          <w:rFonts w:ascii="Times New Roman" w:eastAsiaTheme="minorEastAsia" w:hAnsi="Times New Roman" w:cs="Times New Roman"/>
          <w:sz w:val="28"/>
          <w:szCs w:val="28"/>
          <w:lang w:eastAsia="ru-RU"/>
        </w:rPr>
        <w:t>%. Среди организаций о</w:t>
      </w:r>
      <w:r w:rsidR="00AD4EA6" w:rsidRPr="00AD4E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брабатывающих производств (122,7</w:t>
      </w:r>
      <w:r w:rsidRPr="00AD4EA6">
        <w:rPr>
          <w:rFonts w:ascii="Times New Roman" w:eastAsiaTheme="minorEastAsia" w:hAnsi="Times New Roman" w:cs="Times New Roman"/>
          <w:sz w:val="28"/>
          <w:szCs w:val="28"/>
          <w:lang w:eastAsia="ru-RU"/>
        </w:rPr>
        <w:t>%)</w:t>
      </w:r>
      <w:r w:rsidRPr="00C80A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заработная плата увеличилась по разделу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«П</w:t>
      </w:r>
      <w:r w:rsidRPr="00C80AA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роизводство пищевых продуктов, включая напитки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на 125,1%,</w:t>
      </w:r>
      <w:r w:rsidRPr="004F4D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разделу «Производство строительных металлических конструкций» в 3 раза, в О</w:t>
      </w:r>
      <w:r w:rsidR="009214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ОО «Назарово-Металлургсервис» и </w:t>
      </w:r>
      <w:r w:rsidRPr="004F4D61">
        <w:rPr>
          <w:rFonts w:ascii="Times New Roman" w:hAnsi="Times New Roman" w:cs="Times New Roman"/>
          <w:sz w:val="28"/>
          <w:szCs w:val="28"/>
        </w:rPr>
        <w:t xml:space="preserve">ОАО «Фирма Энергозащита» Назаровский филиал «Завод ТИиК» </w:t>
      </w:r>
      <w:r w:rsidR="009214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5F08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среднем </w:t>
      </w:r>
      <w:r w:rsidR="0092148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113</w:t>
      </w:r>
      <w:r w:rsidRPr="004F4D61">
        <w:rPr>
          <w:rFonts w:ascii="Times New Roman" w:eastAsiaTheme="minorEastAsia" w:hAnsi="Times New Roman" w:cs="Times New Roman"/>
          <w:sz w:val="28"/>
          <w:szCs w:val="28"/>
          <w:lang w:eastAsia="ru-RU"/>
        </w:rPr>
        <w:t>%.</w:t>
      </w:r>
    </w:p>
    <w:p w:rsidR="00C80AA7" w:rsidRPr="00C80AA7" w:rsidRDefault="00226EFD" w:rsidP="00B00C94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80A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предприятиях, осуществляющих производство, передачу и распределение электроэнергии, газа, пара и горячей воды размер среднемесячной за</w:t>
      </w:r>
      <w:r w:rsidR="00775EE7" w:rsidRPr="00C80AA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работной платы увеличился на</w:t>
      </w:r>
      <w:r w:rsidR="00CE6C11" w:rsidRPr="00C80A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80AA7" w:rsidRPr="00C80AA7">
        <w:rPr>
          <w:rFonts w:ascii="Times New Roman" w:eastAsiaTheme="minorEastAsia" w:hAnsi="Times New Roman" w:cs="Times New Roman"/>
          <w:sz w:val="28"/>
          <w:szCs w:val="28"/>
          <w:lang w:eastAsia="ru-RU"/>
        </w:rPr>
        <w:t>7,</w:t>
      </w:r>
      <w:r w:rsidR="00CE6C11" w:rsidRPr="00C80AA7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C80A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%, </w:t>
      </w:r>
      <w:r w:rsidR="0097125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разделу «</w:t>
      </w:r>
      <w:r w:rsidR="00C80AA7" w:rsidRPr="00C80AA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Сбор, очистка и распределение воды</w:t>
      </w:r>
      <w:r w:rsidR="00B156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- на </w:t>
      </w:r>
      <w:r w:rsidR="004F4D61">
        <w:rPr>
          <w:rFonts w:ascii="Times New Roman" w:eastAsiaTheme="minorEastAsia" w:hAnsi="Times New Roman" w:cs="Times New Roman"/>
          <w:sz w:val="28"/>
          <w:szCs w:val="28"/>
          <w:lang w:eastAsia="ru-RU"/>
        </w:rPr>
        <w:t>19,9%</w:t>
      </w:r>
    </w:p>
    <w:p w:rsidR="00E51AB1" w:rsidRPr="0081503B" w:rsidRDefault="00226EFD" w:rsidP="002A293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0F1CC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Среднесписочная численность </w:t>
      </w:r>
      <w:r w:rsidR="00C8027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работающих</w:t>
      </w:r>
      <w:r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802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крупных и средних предприятиях </w:t>
      </w:r>
      <w:r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отчетный пер</w:t>
      </w:r>
      <w:r w:rsidR="007D1923"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иод по городу </w:t>
      </w:r>
      <w:r w:rsidR="000F1CC9"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увеличилась</w:t>
      </w:r>
      <w:r w:rsidR="007D1923"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</w:t>
      </w:r>
      <w:r w:rsidR="000F1CC9"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D6212"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0F1CC9"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,6</w:t>
      </w:r>
      <w:r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%,</w:t>
      </w:r>
      <w:r w:rsidR="007D1923"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том числе </w:t>
      </w:r>
      <w:r w:rsidR="00B14813"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r w:rsidR="003F347C"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14813"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 </w:t>
      </w:r>
      <w:r w:rsidR="00A717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ОО</w:t>
      </w:r>
      <w:r w:rsidR="00FE0B1D"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</w:t>
      </w:r>
      <w:r w:rsidR="0091456A"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«Восточно-С</w:t>
      </w:r>
      <w:r w:rsidR="00360E67"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ибирский завод металл</w:t>
      </w:r>
      <w:r w:rsidR="00FE0B1D"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360E67"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</w:t>
      </w:r>
      <w:r w:rsidR="00FE0B1D" w:rsidRPr="003F3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нструкций» (</w:t>
      </w:r>
      <w:r w:rsidR="003F347C" w:rsidRPr="003F347C">
        <w:rPr>
          <w:rFonts w:ascii="Times New Roman" w:hAnsi="Times New Roman" w:cs="Times New Roman"/>
          <w:sz w:val="28"/>
          <w:szCs w:val="28"/>
        </w:rPr>
        <w:t>рост</w:t>
      </w:r>
      <w:r w:rsidR="00FE0B1D" w:rsidRPr="003F347C">
        <w:rPr>
          <w:rFonts w:ascii="Times New Roman" w:hAnsi="Times New Roman" w:cs="Times New Roman"/>
          <w:sz w:val="28"/>
          <w:szCs w:val="28"/>
        </w:rPr>
        <w:t xml:space="preserve"> </w:t>
      </w:r>
      <w:r w:rsidR="00BF050F" w:rsidRPr="003F347C">
        <w:rPr>
          <w:rFonts w:ascii="Times New Roman" w:hAnsi="Times New Roman" w:cs="Times New Roman"/>
          <w:sz w:val="28"/>
          <w:szCs w:val="28"/>
        </w:rPr>
        <w:t xml:space="preserve">численности работников </w:t>
      </w:r>
      <w:r w:rsidR="00B14813" w:rsidRPr="003F347C">
        <w:rPr>
          <w:rFonts w:ascii="Times New Roman" w:hAnsi="Times New Roman" w:cs="Times New Roman"/>
          <w:sz w:val="28"/>
          <w:szCs w:val="28"/>
        </w:rPr>
        <w:t xml:space="preserve">с </w:t>
      </w:r>
      <w:r w:rsidR="003F347C" w:rsidRPr="003F347C">
        <w:rPr>
          <w:rFonts w:ascii="Times New Roman" w:hAnsi="Times New Roman" w:cs="Times New Roman"/>
          <w:sz w:val="28"/>
          <w:szCs w:val="28"/>
        </w:rPr>
        <w:t>472</w:t>
      </w:r>
      <w:r w:rsidR="00360E67" w:rsidRPr="003F347C">
        <w:rPr>
          <w:rFonts w:ascii="Times New Roman" w:hAnsi="Times New Roman" w:cs="Times New Roman"/>
          <w:sz w:val="28"/>
          <w:szCs w:val="28"/>
        </w:rPr>
        <w:t xml:space="preserve"> чел.</w:t>
      </w:r>
      <w:r w:rsidR="00647D3C" w:rsidRPr="003F347C">
        <w:rPr>
          <w:rFonts w:ascii="Times New Roman" w:hAnsi="Times New Roman" w:cs="Times New Roman"/>
          <w:sz w:val="28"/>
          <w:szCs w:val="28"/>
        </w:rPr>
        <w:t xml:space="preserve"> в </w:t>
      </w:r>
      <w:r w:rsidR="00647D3C" w:rsidRPr="003F347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F347C" w:rsidRPr="003F347C">
        <w:rPr>
          <w:rFonts w:ascii="Times New Roman" w:hAnsi="Times New Roman" w:cs="Times New Roman"/>
          <w:sz w:val="28"/>
          <w:szCs w:val="28"/>
        </w:rPr>
        <w:t xml:space="preserve"> </w:t>
      </w:r>
      <w:r w:rsidR="003F347C" w:rsidRPr="0081503B">
        <w:rPr>
          <w:rFonts w:ascii="Times New Roman" w:hAnsi="Times New Roman" w:cs="Times New Roman"/>
          <w:sz w:val="28"/>
          <w:szCs w:val="28"/>
        </w:rPr>
        <w:t>полугодии 2012</w:t>
      </w:r>
      <w:r w:rsidR="00647D3C" w:rsidRPr="0081503B">
        <w:rPr>
          <w:rFonts w:ascii="Times New Roman" w:hAnsi="Times New Roman" w:cs="Times New Roman"/>
          <w:sz w:val="28"/>
          <w:szCs w:val="28"/>
        </w:rPr>
        <w:t xml:space="preserve"> года</w:t>
      </w:r>
      <w:r w:rsidR="00B14813" w:rsidRPr="0081503B">
        <w:rPr>
          <w:rFonts w:ascii="Times New Roman" w:hAnsi="Times New Roman" w:cs="Times New Roman"/>
          <w:sz w:val="28"/>
          <w:szCs w:val="28"/>
        </w:rPr>
        <w:t xml:space="preserve"> до </w:t>
      </w:r>
      <w:r w:rsidR="003F347C" w:rsidRPr="0081503B">
        <w:rPr>
          <w:rFonts w:ascii="Times New Roman" w:hAnsi="Times New Roman" w:cs="Times New Roman"/>
          <w:sz w:val="28"/>
          <w:szCs w:val="28"/>
        </w:rPr>
        <w:t>576</w:t>
      </w:r>
      <w:r w:rsidR="00FE0B1D" w:rsidRPr="0081503B">
        <w:rPr>
          <w:rFonts w:ascii="Times New Roman" w:hAnsi="Times New Roman" w:cs="Times New Roman"/>
          <w:sz w:val="28"/>
          <w:szCs w:val="28"/>
        </w:rPr>
        <w:t xml:space="preserve"> чел.</w:t>
      </w:r>
      <w:r w:rsidR="00647D3C" w:rsidRPr="0081503B">
        <w:rPr>
          <w:rFonts w:ascii="Times New Roman" w:hAnsi="Times New Roman" w:cs="Times New Roman"/>
          <w:sz w:val="28"/>
          <w:szCs w:val="28"/>
        </w:rPr>
        <w:t xml:space="preserve"> в отчетном периоде</w:t>
      </w:r>
      <w:r w:rsidR="00360E67" w:rsidRPr="0081503B">
        <w:rPr>
          <w:rFonts w:ascii="Times New Roman" w:hAnsi="Times New Roman" w:cs="Times New Roman"/>
          <w:sz w:val="28"/>
          <w:szCs w:val="28"/>
        </w:rPr>
        <w:t>),</w:t>
      </w:r>
      <w:r w:rsidR="00FE0B1D" w:rsidRPr="0081503B">
        <w:rPr>
          <w:rFonts w:ascii="Times New Roman" w:hAnsi="Times New Roman" w:cs="Times New Roman"/>
          <w:sz w:val="28"/>
          <w:szCs w:val="28"/>
        </w:rPr>
        <w:t xml:space="preserve">  </w:t>
      </w:r>
      <w:r w:rsidR="00137388" w:rsidRPr="0081503B">
        <w:rPr>
          <w:rFonts w:ascii="Times New Roman" w:hAnsi="Times New Roman" w:cs="Times New Roman"/>
          <w:sz w:val="28"/>
          <w:szCs w:val="28"/>
        </w:rPr>
        <w:t>ОАО ВБД филиал «Назар</w:t>
      </w:r>
      <w:r w:rsidR="00B939DA" w:rsidRPr="0081503B">
        <w:rPr>
          <w:rFonts w:ascii="Times New Roman" w:hAnsi="Times New Roman" w:cs="Times New Roman"/>
          <w:sz w:val="28"/>
          <w:szCs w:val="28"/>
        </w:rPr>
        <w:t>овское молоко» (снижение на</w:t>
      </w:r>
      <w:r w:rsidR="006260DF" w:rsidRPr="0081503B">
        <w:rPr>
          <w:rFonts w:ascii="Times New Roman" w:hAnsi="Times New Roman" w:cs="Times New Roman"/>
          <w:sz w:val="28"/>
          <w:szCs w:val="28"/>
        </w:rPr>
        <w:t xml:space="preserve"> 9</w:t>
      </w:r>
      <w:r w:rsidR="00137388" w:rsidRPr="0081503B">
        <w:rPr>
          <w:rFonts w:ascii="Times New Roman" w:hAnsi="Times New Roman" w:cs="Times New Roman"/>
          <w:sz w:val="28"/>
          <w:szCs w:val="28"/>
        </w:rPr>
        <w:t>%</w:t>
      </w:r>
      <w:r w:rsidR="006260DF" w:rsidRPr="0081503B">
        <w:rPr>
          <w:rFonts w:ascii="Times New Roman" w:hAnsi="Times New Roman" w:cs="Times New Roman"/>
          <w:sz w:val="28"/>
          <w:szCs w:val="28"/>
        </w:rPr>
        <w:t xml:space="preserve"> или 14</w:t>
      </w:r>
      <w:r w:rsidR="006B7B64" w:rsidRPr="0081503B">
        <w:rPr>
          <w:rFonts w:ascii="Times New Roman" w:hAnsi="Times New Roman" w:cs="Times New Roman"/>
          <w:sz w:val="28"/>
          <w:szCs w:val="28"/>
        </w:rPr>
        <w:t xml:space="preserve"> чел.</w:t>
      </w:r>
      <w:r w:rsidR="00137388" w:rsidRPr="0081503B">
        <w:rPr>
          <w:rFonts w:ascii="Times New Roman" w:hAnsi="Times New Roman" w:cs="Times New Roman"/>
          <w:sz w:val="28"/>
          <w:szCs w:val="28"/>
        </w:rPr>
        <w:t>)</w:t>
      </w:r>
      <w:r w:rsidR="00140EBD" w:rsidRPr="0081503B">
        <w:rPr>
          <w:rFonts w:ascii="Times New Roman" w:hAnsi="Times New Roman" w:cs="Times New Roman"/>
          <w:sz w:val="28"/>
          <w:szCs w:val="28"/>
        </w:rPr>
        <w:t>.</w:t>
      </w:r>
      <w:r w:rsidR="00C53FAF" w:rsidRPr="008150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26EFD" w:rsidRPr="00950F2B" w:rsidRDefault="00226EFD" w:rsidP="00140E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1503B">
        <w:rPr>
          <w:rFonts w:ascii="Times New Roman" w:hAnsi="Times New Roman" w:cs="Times New Roman"/>
          <w:sz w:val="28"/>
          <w:szCs w:val="28"/>
        </w:rPr>
        <w:t xml:space="preserve">Увеличение численности </w:t>
      </w:r>
      <w:r w:rsidR="00182251" w:rsidRPr="0081503B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Pr="0081503B">
        <w:rPr>
          <w:rFonts w:ascii="Times New Roman" w:hAnsi="Times New Roman" w:cs="Times New Roman"/>
          <w:sz w:val="28"/>
          <w:szCs w:val="28"/>
        </w:rPr>
        <w:t>на</w:t>
      </w:r>
      <w:r w:rsidR="00FF3191" w:rsidRPr="0081503B">
        <w:rPr>
          <w:rFonts w:ascii="Times New Roman" w:hAnsi="Times New Roman" w:cs="Times New Roman"/>
          <w:sz w:val="28"/>
          <w:szCs w:val="28"/>
        </w:rPr>
        <w:t>блюдалось на таких предприятиях как</w:t>
      </w:r>
      <w:r w:rsidRPr="0081503B">
        <w:rPr>
          <w:rFonts w:ascii="Times New Roman" w:hAnsi="Times New Roman" w:cs="Times New Roman"/>
          <w:sz w:val="28"/>
          <w:szCs w:val="28"/>
        </w:rPr>
        <w:t xml:space="preserve"> </w:t>
      </w:r>
      <w:r w:rsidR="00E51AB1" w:rsidRPr="0081503B">
        <w:rPr>
          <w:rFonts w:ascii="Times New Roman" w:hAnsi="Times New Roman" w:cs="Times New Roman"/>
          <w:sz w:val="28"/>
          <w:szCs w:val="28"/>
        </w:rPr>
        <w:t xml:space="preserve">ОАО «Фирма Энергозащита» Назаровский филиал «Завод </w:t>
      </w:r>
      <w:r w:rsidR="0081503B" w:rsidRPr="0081503B">
        <w:rPr>
          <w:rFonts w:ascii="Times New Roman" w:hAnsi="Times New Roman" w:cs="Times New Roman"/>
          <w:sz w:val="28"/>
          <w:szCs w:val="28"/>
        </w:rPr>
        <w:t>ТИиК» (рост на 4</w:t>
      </w:r>
      <w:r w:rsidR="00E51AB1" w:rsidRPr="0081503B">
        <w:rPr>
          <w:rFonts w:ascii="Times New Roman" w:hAnsi="Times New Roman" w:cs="Times New Roman"/>
          <w:sz w:val="28"/>
          <w:szCs w:val="28"/>
        </w:rPr>
        <w:t xml:space="preserve">% с </w:t>
      </w:r>
      <w:r w:rsidR="0081503B" w:rsidRPr="0081503B">
        <w:rPr>
          <w:rFonts w:ascii="Times New Roman" w:hAnsi="Times New Roman" w:cs="Times New Roman"/>
          <w:sz w:val="28"/>
          <w:szCs w:val="28"/>
        </w:rPr>
        <w:t>482</w:t>
      </w:r>
      <w:r w:rsidR="00F54A25">
        <w:rPr>
          <w:rFonts w:ascii="Times New Roman" w:hAnsi="Times New Roman" w:cs="Times New Roman"/>
          <w:sz w:val="28"/>
          <w:szCs w:val="28"/>
        </w:rPr>
        <w:t xml:space="preserve"> чел.</w:t>
      </w:r>
      <w:r w:rsidR="00E51AB1" w:rsidRPr="0081503B">
        <w:rPr>
          <w:rFonts w:ascii="Times New Roman" w:hAnsi="Times New Roman" w:cs="Times New Roman"/>
          <w:sz w:val="28"/>
          <w:szCs w:val="28"/>
        </w:rPr>
        <w:t xml:space="preserve"> до </w:t>
      </w:r>
      <w:r w:rsidR="0081503B" w:rsidRPr="0081503B">
        <w:rPr>
          <w:rFonts w:ascii="Times New Roman" w:hAnsi="Times New Roman" w:cs="Times New Roman"/>
          <w:sz w:val="28"/>
          <w:szCs w:val="28"/>
        </w:rPr>
        <w:t>500</w:t>
      </w:r>
      <w:r w:rsidR="00E51AB1" w:rsidRPr="0081503B">
        <w:rPr>
          <w:rFonts w:ascii="Times New Roman" w:hAnsi="Times New Roman" w:cs="Times New Roman"/>
          <w:sz w:val="28"/>
          <w:szCs w:val="28"/>
        </w:rPr>
        <w:t xml:space="preserve"> чел.),</w:t>
      </w:r>
      <w:r w:rsidR="00E51AB1" w:rsidRPr="0081503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6D75" w:rsidRPr="00F54A25">
        <w:rPr>
          <w:rFonts w:ascii="Times New Roman" w:hAnsi="Times New Roman" w:cs="Times New Roman"/>
          <w:sz w:val="28"/>
          <w:szCs w:val="28"/>
        </w:rPr>
        <w:t xml:space="preserve">ООО «Назарово-Металлургсервис» (+6% или 10 человек). </w:t>
      </w:r>
      <w:r w:rsidR="00666D75">
        <w:rPr>
          <w:rFonts w:ascii="Times New Roman" w:hAnsi="Times New Roman" w:cs="Times New Roman"/>
          <w:sz w:val="28"/>
          <w:szCs w:val="28"/>
        </w:rPr>
        <w:t xml:space="preserve">Снижение численности </w:t>
      </w:r>
      <w:r w:rsidR="00615C6B">
        <w:rPr>
          <w:rFonts w:ascii="Times New Roman" w:hAnsi="Times New Roman" w:cs="Times New Roman"/>
          <w:sz w:val="28"/>
          <w:szCs w:val="28"/>
        </w:rPr>
        <w:t xml:space="preserve">в </w:t>
      </w:r>
      <w:r w:rsidR="00E51AB1" w:rsidRPr="0081503B">
        <w:rPr>
          <w:rFonts w:ascii="Times New Roman" w:hAnsi="Times New Roman" w:cs="Times New Roman"/>
          <w:sz w:val="28"/>
          <w:szCs w:val="28"/>
        </w:rPr>
        <w:t xml:space="preserve">ОАО </w:t>
      </w:r>
      <w:r w:rsidR="005E18E2" w:rsidRPr="005E18E2">
        <w:rPr>
          <w:rFonts w:ascii="Times New Roman" w:hAnsi="Times New Roman" w:cs="Times New Roman"/>
          <w:sz w:val="28"/>
          <w:szCs w:val="28"/>
        </w:rPr>
        <w:t xml:space="preserve">«Назаровская </w:t>
      </w:r>
      <w:r w:rsidR="005E18E2" w:rsidRPr="00F54A25">
        <w:rPr>
          <w:rFonts w:ascii="Times New Roman" w:hAnsi="Times New Roman" w:cs="Times New Roman"/>
          <w:sz w:val="28"/>
          <w:szCs w:val="28"/>
        </w:rPr>
        <w:t>ГРЭС» (-10% или 74</w:t>
      </w:r>
      <w:r w:rsidR="00E51AB1" w:rsidRPr="00F54A25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E18E2" w:rsidRPr="00F54A25">
        <w:rPr>
          <w:rFonts w:ascii="Times New Roman" w:hAnsi="Times New Roman" w:cs="Times New Roman"/>
          <w:sz w:val="28"/>
          <w:szCs w:val="28"/>
        </w:rPr>
        <w:t>а</w:t>
      </w:r>
      <w:r w:rsidR="00014D39">
        <w:rPr>
          <w:rFonts w:ascii="Times New Roman" w:hAnsi="Times New Roman" w:cs="Times New Roman"/>
          <w:sz w:val="28"/>
          <w:szCs w:val="28"/>
        </w:rPr>
        <w:t>)</w:t>
      </w:r>
      <w:r w:rsidR="00E51AB1" w:rsidRPr="00F54A25">
        <w:rPr>
          <w:rFonts w:ascii="Times New Roman" w:hAnsi="Times New Roman" w:cs="Times New Roman"/>
          <w:sz w:val="28"/>
          <w:szCs w:val="28"/>
        </w:rPr>
        <w:t xml:space="preserve"> </w:t>
      </w:r>
      <w:r w:rsidR="00014D39">
        <w:rPr>
          <w:rFonts w:ascii="Times New Roman" w:hAnsi="Times New Roman" w:cs="Times New Roman"/>
          <w:sz w:val="28"/>
          <w:szCs w:val="28"/>
        </w:rPr>
        <w:t>произошло за счет выделения непрофильных активов.</w:t>
      </w:r>
    </w:p>
    <w:p w:rsidR="00226EFD" w:rsidRPr="00F12869" w:rsidRDefault="003471D6" w:rsidP="003D10C7">
      <w:pPr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752E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 </w:t>
      </w:r>
      <w:r w:rsidR="00BB3CB8" w:rsidRPr="00752E2B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="00752E2B" w:rsidRPr="00752E2B">
        <w:rPr>
          <w:rFonts w:ascii="Times New Roman" w:eastAsiaTheme="minorEastAsia" w:hAnsi="Times New Roman" w:cs="Times New Roman"/>
          <w:sz w:val="28"/>
          <w:szCs w:val="28"/>
          <w:lang w:eastAsia="ru-RU"/>
        </w:rPr>
        <w:t>435</w:t>
      </w:r>
      <w:r w:rsidR="00BB3CB8" w:rsidRPr="00752E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семей</w:t>
      </w:r>
      <w:r w:rsidR="008F580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проживающих</w:t>
      </w:r>
      <w:r w:rsidR="00226EFD" w:rsidRPr="00752E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 w:rsidR="00226EFD" w:rsidRPr="00F128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городе, </w:t>
      </w:r>
      <w:r w:rsidR="00F12869" w:rsidRPr="00F12869">
        <w:rPr>
          <w:rFonts w:ascii="Times New Roman" w:eastAsiaTheme="minorEastAsia" w:hAnsi="Times New Roman" w:cs="Times New Roman"/>
          <w:sz w:val="28"/>
          <w:szCs w:val="28"/>
          <w:lang w:eastAsia="ru-RU"/>
        </w:rPr>
        <w:t>5494</w:t>
      </w:r>
      <w:r w:rsidR="0077335E" w:rsidRPr="00F128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7335E" w:rsidRPr="00986E3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семей (</w:t>
      </w:r>
      <w:r w:rsidR="00986E3A" w:rsidRPr="00986E3A">
        <w:rPr>
          <w:rFonts w:ascii="Times New Roman" w:eastAsiaTheme="minorEastAsia" w:hAnsi="Times New Roman" w:cs="Times New Roman"/>
          <w:sz w:val="28"/>
          <w:szCs w:val="28"/>
          <w:lang w:eastAsia="ru-RU"/>
        </w:rPr>
        <w:t>23,4</w:t>
      </w:r>
      <w:r w:rsidR="00226EFD" w:rsidRPr="00986E3A">
        <w:rPr>
          <w:rFonts w:ascii="Times New Roman" w:eastAsiaTheme="minorEastAsia" w:hAnsi="Times New Roman" w:cs="Times New Roman"/>
          <w:sz w:val="28"/>
          <w:szCs w:val="28"/>
          <w:lang w:eastAsia="ru-RU"/>
        </w:rPr>
        <w:t>%)</w:t>
      </w:r>
      <w:r w:rsidR="00226EFD" w:rsidRPr="00986E3A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226EFD" w:rsidRPr="00986E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226EFD" w:rsidRPr="00F128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течение </w:t>
      </w:r>
      <w:r w:rsidR="00226EFD" w:rsidRPr="00F1286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F128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полугодия </w:t>
      </w:r>
      <w:r w:rsidR="00F12869" w:rsidRPr="00F12869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2013</w:t>
      </w:r>
      <w:r w:rsidR="00226EFD" w:rsidRPr="00F128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получали субсидии на оплату жилья и коммунальных услуг, общая сумма выплаченных субсидий составила </w:t>
      </w:r>
      <w:r w:rsidR="00F12869" w:rsidRPr="00F12869">
        <w:rPr>
          <w:rFonts w:ascii="Times New Roman" w:eastAsiaTheme="minorEastAsia" w:hAnsi="Times New Roman" w:cs="Times New Roman"/>
          <w:sz w:val="28"/>
          <w:szCs w:val="28"/>
          <w:lang w:eastAsia="ru-RU"/>
        </w:rPr>
        <w:t>47994,6</w:t>
      </w:r>
      <w:r w:rsidR="00226EFD" w:rsidRPr="00F128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руб.</w:t>
      </w:r>
    </w:p>
    <w:p w:rsidR="001F7C13" w:rsidRPr="00F12869" w:rsidRDefault="001F7C13" w:rsidP="00DF0F69">
      <w:pPr>
        <w:pStyle w:val="Style3"/>
        <w:widowControl/>
        <w:numPr>
          <w:ilvl w:val="0"/>
          <w:numId w:val="4"/>
        </w:numPr>
        <w:spacing w:before="96" w:after="240"/>
        <w:ind w:left="426" w:hanging="426"/>
        <w:jc w:val="center"/>
        <w:rPr>
          <w:rStyle w:val="FontStyle11"/>
          <w:sz w:val="28"/>
          <w:szCs w:val="28"/>
        </w:rPr>
      </w:pPr>
      <w:r w:rsidRPr="00F12869">
        <w:rPr>
          <w:rStyle w:val="FontStyle11"/>
          <w:bCs w:val="0"/>
          <w:sz w:val="28"/>
          <w:szCs w:val="28"/>
        </w:rPr>
        <w:t>Производство товаров и услуг</w:t>
      </w:r>
    </w:p>
    <w:p w:rsidR="001F7C13" w:rsidRPr="00FE6DE3" w:rsidRDefault="001F7C13" w:rsidP="003D10C7">
      <w:pPr>
        <w:pStyle w:val="Style4"/>
        <w:widowControl/>
        <w:spacing w:before="82" w:line="240" w:lineRule="auto"/>
        <w:ind w:right="29" w:firstLine="709"/>
        <w:rPr>
          <w:rStyle w:val="FontStyle12"/>
          <w:color w:val="FF0000"/>
          <w:sz w:val="28"/>
          <w:szCs w:val="28"/>
        </w:rPr>
      </w:pPr>
      <w:r w:rsidRPr="008246F6">
        <w:rPr>
          <w:rStyle w:val="FontStyle12"/>
          <w:sz w:val="28"/>
          <w:szCs w:val="28"/>
        </w:rPr>
        <w:t xml:space="preserve">В </w:t>
      </w:r>
      <w:r w:rsidR="00731F58" w:rsidRPr="008246F6">
        <w:rPr>
          <w:sz w:val="28"/>
          <w:szCs w:val="28"/>
          <w:lang w:val="en-US"/>
        </w:rPr>
        <w:t>I</w:t>
      </w:r>
      <w:r w:rsidRPr="008246F6">
        <w:rPr>
          <w:rStyle w:val="FontStyle12"/>
          <w:sz w:val="28"/>
          <w:szCs w:val="28"/>
        </w:rPr>
        <w:t xml:space="preserve"> полугодии 20</w:t>
      </w:r>
      <w:r w:rsidR="006B7C43">
        <w:rPr>
          <w:rStyle w:val="FontStyle12"/>
          <w:sz w:val="28"/>
          <w:szCs w:val="28"/>
        </w:rPr>
        <w:t>13</w:t>
      </w:r>
      <w:r w:rsidRPr="008246F6">
        <w:rPr>
          <w:rStyle w:val="FontStyle12"/>
          <w:sz w:val="28"/>
          <w:szCs w:val="28"/>
        </w:rPr>
        <w:t xml:space="preserve"> г. оборот крупных и средних организаций составил</w:t>
      </w:r>
      <w:r w:rsidRPr="00FE6DE3">
        <w:rPr>
          <w:rStyle w:val="FontStyle12"/>
          <w:color w:val="FF0000"/>
          <w:sz w:val="28"/>
          <w:szCs w:val="28"/>
        </w:rPr>
        <w:t xml:space="preserve"> </w:t>
      </w:r>
      <w:r w:rsidR="006B7C43">
        <w:rPr>
          <w:rStyle w:val="FontStyle12"/>
          <w:sz w:val="28"/>
          <w:szCs w:val="28"/>
        </w:rPr>
        <w:t>8276,2</w:t>
      </w:r>
      <w:r w:rsidR="007263AF" w:rsidRPr="00AC0192">
        <w:rPr>
          <w:rStyle w:val="FontStyle12"/>
          <w:sz w:val="28"/>
          <w:szCs w:val="28"/>
        </w:rPr>
        <w:t xml:space="preserve"> </w:t>
      </w:r>
      <w:r w:rsidRPr="00AC0192">
        <w:rPr>
          <w:rStyle w:val="FontStyle12"/>
          <w:sz w:val="28"/>
          <w:szCs w:val="28"/>
        </w:rPr>
        <w:t>мл</w:t>
      </w:r>
      <w:r w:rsidR="002536FF" w:rsidRPr="00AC0192">
        <w:rPr>
          <w:rStyle w:val="FontStyle12"/>
          <w:sz w:val="28"/>
          <w:szCs w:val="28"/>
        </w:rPr>
        <w:t>н</w:t>
      </w:r>
      <w:r w:rsidRPr="00AC0192">
        <w:rPr>
          <w:rStyle w:val="FontStyle12"/>
          <w:sz w:val="28"/>
          <w:szCs w:val="28"/>
        </w:rPr>
        <w:t>. рублей.</w:t>
      </w:r>
      <w:r w:rsidRPr="00FE6DE3">
        <w:rPr>
          <w:rStyle w:val="FontStyle12"/>
          <w:color w:val="FF0000"/>
          <w:sz w:val="28"/>
          <w:szCs w:val="28"/>
        </w:rPr>
        <w:t xml:space="preserve"> </w:t>
      </w:r>
      <w:r w:rsidR="002536FF" w:rsidRPr="008246F6">
        <w:rPr>
          <w:rStyle w:val="FontStyle12"/>
          <w:sz w:val="28"/>
          <w:szCs w:val="28"/>
        </w:rPr>
        <w:t>Рост</w:t>
      </w:r>
      <w:r w:rsidRPr="008246F6">
        <w:rPr>
          <w:rStyle w:val="FontStyle12"/>
          <w:sz w:val="28"/>
          <w:szCs w:val="28"/>
        </w:rPr>
        <w:t xml:space="preserve"> данного показателя в сравнении с соответствующим периодом прошлого </w:t>
      </w:r>
      <w:r w:rsidRPr="00AC0192">
        <w:rPr>
          <w:rStyle w:val="FontStyle12"/>
          <w:sz w:val="28"/>
          <w:szCs w:val="28"/>
        </w:rPr>
        <w:t xml:space="preserve">года </w:t>
      </w:r>
      <w:r w:rsidR="007263AF" w:rsidRPr="00AC0192">
        <w:rPr>
          <w:rStyle w:val="FontStyle12"/>
          <w:sz w:val="28"/>
          <w:szCs w:val="28"/>
        </w:rPr>
        <w:t xml:space="preserve">на </w:t>
      </w:r>
      <w:r w:rsidR="006B7C43">
        <w:rPr>
          <w:rStyle w:val="FontStyle12"/>
          <w:sz w:val="28"/>
          <w:szCs w:val="28"/>
        </w:rPr>
        <w:t>12,6</w:t>
      </w:r>
      <w:r w:rsidR="002536FF" w:rsidRPr="00AC0192">
        <w:rPr>
          <w:rStyle w:val="FontStyle12"/>
          <w:sz w:val="28"/>
          <w:szCs w:val="28"/>
        </w:rPr>
        <w:t>%</w:t>
      </w:r>
      <w:r w:rsidR="00973EC2" w:rsidRPr="00AC0192">
        <w:rPr>
          <w:rStyle w:val="FontStyle12"/>
          <w:sz w:val="28"/>
          <w:szCs w:val="28"/>
        </w:rPr>
        <w:t>.</w:t>
      </w:r>
    </w:p>
    <w:p w:rsidR="001F7C13" w:rsidRPr="00FE6DE3" w:rsidRDefault="001F7C13" w:rsidP="003D10C7">
      <w:pPr>
        <w:pStyle w:val="Style5"/>
        <w:widowControl/>
        <w:spacing w:line="240" w:lineRule="auto"/>
        <w:ind w:right="34" w:firstLine="709"/>
        <w:rPr>
          <w:rStyle w:val="FontStyle12"/>
          <w:color w:val="FF0000"/>
          <w:sz w:val="28"/>
          <w:szCs w:val="28"/>
        </w:rPr>
      </w:pPr>
      <w:r w:rsidRPr="009D6FE6">
        <w:rPr>
          <w:rStyle w:val="FontStyle12"/>
          <w:sz w:val="28"/>
          <w:szCs w:val="28"/>
        </w:rPr>
        <w:t xml:space="preserve">В </w:t>
      </w:r>
      <w:r w:rsidR="00731F58" w:rsidRPr="009D6FE6">
        <w:rPr>
          <w:sz w:val="28"/>
          <w:szCs w:val="28"/>
          <w:lang w:val="en-US"/>
        </w:rPr>
        <w:t>I</w:t>
      </w:r>
      <w:r w:rsidRPr="009D6FE6">
        <w:rPr>
          <w:rStyle w:val="FontStyle12"/>
          <w:sz w:val="28"/>
          <w:szCs w:val="28"/>
        </w:rPr>
        <w:t xml:space="preserve"> полугодии текущего года </w:t>
      </w:r>
      <w:r w:rsidR="00936CA0">
        <w:rPr>
          <w:rStyle w:val="FontStyle12"/>
          <w:sz w:val="28"/>
          <w:szCs w:val="28"/>
        </w:rPr>
        <w:t>зафиксирован</w:t>
      </w:r>
      <w:r w:rsidR="00973EC2" w:rsidRPr="009D6FE6">
        <w:rPr>
          <w:rStyle w:val="FontStyle12"/>
          <w:sz w:val="28"/>
          <w:szCs w:val="28"/>
        </w:rPr>
        <w:t xml:space="preserve"> </w:t>
      </w:r>
      <w:r w:rsidR="00936CA0">
        <w:rPr>
          <w:rStyle w:val="FontStyle12"/>
          <w:sz w:val="28"/>
          <w:szCs w:val="28"/>
        </w:rPr>
        <w:t>рост</w:t>
      </w:r>
      <w:r w:rsidRPr="009D6FE6">
        <w:rPr>
          <w:rStyle w:val="FontStyle12"/>
          <w:sz w:val="28"/>
          <w:szCs w:val="28"/>
        </w:rPr>
        <w:t xml:space="preserve"> объемов отгруженной продукции собственного производства к соответствующему периоду прошлого года</w:t>
      </w:r>
      <w:r w:rsidR="00936CA0">
        <w:rPr>
          <w:rStyle w:val="FontStyle12"/>
          <w:sz w:val="28"/>
          <w:szCs w:val="28"/>
        </w:rPr>
        <w:t xml:space="preserve"> и </w:t>
      </w:r>
      <w:r w:rsidRPr="00AB2690">
        <w:rPr>
          <w:rStyle w:val="FontStyle12"/>
          <w:sz w:val="28"/>
          <w:szCs w:val="28"/>
        </w:rPr>
        <w:t xml:space="preserve">составил </w:t>
      </w:r>
      <w:r w:rsidR="00AB2690" w:rsidRPr="00AB2690">
        <w:rPr>
          <w:rStyle w:val="FontStyle12"/>
          <w:sz w:val="28"/>
          <w:szCs w:val="28"/>
        </w:rPr>
        <w:t>115,7</w:t>
      </w:r>
      <w:r w:rsidR="00E3636F" w:rsidRPr="00AB2690">
        <w:rPr>
          <w:rStyle w:val="FontStyle12"/>
          <w:sz w:val="28"/>
          <w:szCs w:val="28"/>
        </w:rPr>
        <w:t>%.</w:t>
      </w:r>
      <w:r w:rsidRPr="00FE6DE3">
        <w:rPr>
          <w:rStyle w:val="FontStyle12"/>
          <w:color w:val="FF0000"/>
          <w:sz w:val="28"/>
          <w:szCs w:val="28"/>
        </w:rPr>
        <w:t xml:space="preserve"> </w:t>
      </w:r>
      <w:r w:rsidR="00936CA0" w:rsidRPr="00936CA0">
        <w:rPr>
          <w:rStyle w:val="FontStyle12"/>
          <w:sz w:val="28"/>
          <w:szCs w:val="28"/>
        </w:rPr>
        <w:t>Добывающие отрасли</w:t>
      </w:r>
      <w:r w:rsidR="00A6055F" w:rsidRPr="00936CA0">
        <w:rPr>
          <w:rStyle w:val="FontStyle12"/>
          <w:sz w:val="28"/>
          <w:szCs w:val="28"/>
        </w:rPr>
        <w:t>–</w:t>
      </w:r>
      <w:r w:rsidRPr="00936CA0">
        <w:rPr>
          <w:rStyle w:val="FontStyle12"/>
          <w:sz w:val="28"/>
          <w:szCs w:val="28"/>
        </w:rPr>
        <w:t xml:space="preserve"> </w:t>
      </w:r>
      <w:r w:rsidR="006B7C43">
        <w:rPr>
          <w:rStyle w:val="FontStyle12"/>
          <w:sz w:val="28"/>
          <w:szCs w:val="28"/>
        </w:rPr>
        <w:t>100,8</w:t>
      </w:r>
      <w:r w:rsidR="002A53FC" w:rsidRPr="00936CA0">
        <w:rPr>
          <w:rStyle w:val="FontStyle12"/>
          <w:sz w:val="28"/>
          <w:szCs w:val="28"/>
        </w:rPr>
        <w:t xml:space="preserve">% к уровню </w:t>
      </w:r>
      <w:r w:rsidR="003A7730" w:rsidRPr="00936CA0">
        <w:rPr>
          <w:sz w:val="28"/>
          <w:szCs w:val="28"/>
          <w:lang w:val="en-US"/>
        </w:rPr>
        <w:t>I</w:t>
      </w:r>
      <w:r w:rsidR="006B7C43">
        <w:rPr>
          <w:rStyle w:val="FontStyle12"/>
          <w:sz w:val="28"/>
          <w:szCs w:val="28"/>
        </w:rPr>
        <w:t xml:space="preserve"> полугодия 2012</w:t>
      </w:r>
      <w:r w:rsidRPr="00936CA0">
        <w:rPr>
          <w:rStyle w:val="FontStyle12"/>
          <w:sz w:val="28"/>
          <w:szCs w:val="28"/>
        </w:rPr>
        <w:t xml:space="preserve"> г</w:t>
      </w:r>
      <w:r w:rsidR="00A6055F" w:rsidRPr="00936CA0">
        <w:rPr>
          <w:rStyle w:val="FontStyle12"/>
          <w:sz w:val="28"/>
          <w:szCs w:val="28"/>
        </w:rPr>
        <w:t>ода</w:t>
      </w:r>
      <w:r w:rsidRPr="00936CA0">
        <w:rPr>
          <w:rStyle w:val="FontStyle12"/>
          <w:sz w:val="28"/>
          <w:szCs w:val="28"/>
        </w:rPr>
        <w:t xml:space="preserve">. За отчетный период было добыто </w:t>
      </w:r>
      <w:r w:rsidR="006B7C43">
        <w:rPr>
          <w:rStyle w:val="FontStyle12"/>
          <w:sz w:val="28"/>
          <w:szCs w:val="28"/>
        </w:rPr>
        <w:t>2267,4</w:t>
      </w:r>
      <w:r w:rsidR="00936CA0" w:rsidRPr="00936CA0">
        <w:rPr>
          <w:rStyle w:val="FontStyle12"/>
          <w:sz w:val="28"/>
          <w:szCs w:val="28"/>
        </w:rPr>
        <w:t xml:space="preserve"> тыс</w:t>
      </w:r>
      <w:r w:rsidR="006B7C43">
        <w:rPr>
          <w:rStyle w:val="FontStyle12"/>
          <w:sz w:val="28"/>
          <w:szCs w:val="28"/>
        </w:rPr>
        <w:t>. тн. угля (90,3</w:t>
      </w:r>
      <w:r w:rsidRPr="00936CA0">
        <w:rPr>
          <w:rStyle w:val="FontStyle12"/>
          <w:sz w:val="28"/>
          <w:szCs w:val="28"/>
        </w:rPr>
        <w:t>% к соответствующему периоду прошлого года)</w:t>
      </w:r>
      <w:r w:rsidR="00A6055F" w:rsidRPr="00936CA0">
        <w:rPr>
          <w:rStyle w:val="FontStyle12"/>
          <w:sz w:val="28"/>
          <w:szCs w:val="28"/>
        </w:rPr>
        <w:t>.</w:t>
      </w:r>
    </w:p>
    <w:p w:rsidR="006C0517" w:rsidRPr="00AB2690" w:rsidRDefault="00BE0DEE" w:rsidP="00182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highlight w:val="yellow"/>
          <w:lang w:eastAsia="ru-RU"/>
        </w:rPr>
      </w:pPr>
      <w:r w:rsidRPr="00BF4A4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Рост</w:t>
      </w:r>
      <w:r w:rsidR="006C0517" w:rsidRPr="00BF4A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объемов отгруженной продукции предпри</w:t>
      </w:r>
      <w:r w:rsidR="00C75BA3" w:rsidRPr="00BF4A43">
        <w:rPr>
          <w:rFonts w:ascii="Times New Roman" w:eastAsiaTheme="minorEastAsia" w:hAnsi="Times New Roman" w:cs="Times New Roman"/>
          <w:sz w:val="28"/>
          <w:szCs w:val="28"/>
          <w:lang w:eastAsia="ru-RU"/>
        </w:rPr>
        <w:t>ятий обрабатывающих производств</w:t>
      </w:r>
      <w:r w:rsidR="006C0517" w:rsidRPr="00BF4A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составил </w:t>
      </w:r>
      <w:r w:rsidR="00BF4A43" w:rsidRPr="00BF4A43">
        <w:rPr>
          <w:rFonts w:ascii="Times New Roman" w:eastAsiaTheme="minorEastAsia" w:hAnsi="Times New Roman" w:cs="Times New Roman"/>
          <w:sz w:val="28"/>
          <w:szCs w:val="28"/>
          <w:lang w:eastAsia="ru-RU"/>
        </w:rPr>
        <w:t>35,5</w:t>
      </w:r>
      <w:r w:rsidR="006C0517" w:rsidRPr="00BF4A43">
        <w:rPr>
          <w:rFonts w:ascii="Times New Roman" w:eastAsiaTheme="minorEastAsia" w:hAnsi="Times New Roman" w:cs="Times New Roman"/>
          <w:sz w:val="28"/>
          <w:szCs w:val="28"/>
          <w:lang w:eastAsia="ru-RU"/>
        </w:rPr>
        <w:t>%</w:t>
      </w:r>
      <w:r w:rsidR="00182251" w:rsidRPr="00BF4A43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182251" w:rsidRPr="00BF4A4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82251" w:rsidRPr="00BF4A4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том числе н</w:t>
      </w:r>
      <w:r w:rsidR="00431BF6" w:rsidRPr="00BF4A4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предприятиях по производству пищевых продуктов</w:t>
      </w:r>
      <w:r w:rsidRPr="00BF4A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r w:rsidR="00BF4A43" w:rsidRPr="00BF4A43">
        <w:rPr>
          <w:rFonts w:ascii="Times New Roman" w:eastAsiaTheme="minorEastAsia" w:hAnsi="Times New Roman" w:cs="Times New Roman"/>
          <w:sz w:val="28"/>
          <w:szCs w:val="28"/>
          <w:lang w:eastAsia="ru-RU"/>
        </w:rPr>
        <w:t>129,8</w:t>
      </w:r>
      <w:r w:rsidRPr="00BF4A43">
        <w:rPr>
          <w:rFonts w:ascii="Times New Roman" w:eastAsiaTheme="minorEastAsia" w:hAnsi="Times New Roman" w:cs="Times New Roman"/>
          <w:sz w:val="28"/>
          <w:szCs w:val="28"/>
          <w:lang w:eastAsia="ru-RU"/>
        </w:rPr>
        <w:t>%)</w:t>
      </w:r>
      <w:r w:rsidR="006C0517" w:rsidRPr="00BF4A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9A48F8" w:rsidRPr="00A36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Наблюдался рост объемов п</w:t>
      </w:r>
      <w:r w:rsidRPr="00A36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выпуску </w:t>
      </w:r>
      <w:r w:rsidR="002D4383" w:rsidRPr="00A36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сметаны</w:t>
      </w:r>
      <w:r w:rsidR="009A48F8" w:rsidRPr="00A36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уровню прошлого года </w:t>
      </w:r>
      <w:r w:rsidR="002D4383" w:rsidRPr="00A36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60,7% </w:t>
      </w:r>
      <w:r w:rsidR="009A48F8" w:rsidRPr="00A36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Темп роста производства </w:t>
      </w:r>
      <w:r w:rsidR="00A3606F" w:rsidRPr="00A36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масла сливочного и паст масляных составил 174,6</w:t>
      </w:r>
      <w:r w:rsidR="009A48F8" w:rsidRPr="00A36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% к уровню прошлого года.</w:t>
      </w:r>
      <w:r w:rsidR="009A48F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Произошло </w:t>
      </w:r>
      <w:r w:rsidR="009A48F8" w:rsidRPr="00931A4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F622AC" w:rsidRPr="00931A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нижение по </w:t>
      </w:r>
      <w:r w:rsidR="009A48F8" w:rsidRPr="00931A4B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цельномолочной продукции до 84</w:t>
      </w:r>
      <w:r w:rsidR="00931A4B" w:rsidRPr="00931A4B">
        <w:rPr>
          <w:rFonts w:ascii="Times New Roman" w:eastAsiaTheme="minorEastAsia" w:hAnsi="Times New Roman" w:cs="Times New Roman"/>
          <w:sz w:val="28"/>
          <w:szCs w:val="28"/>
          <w:lang w:eastAsia="ru-RU"/>
        </w:rPr>
        <w:t>%</w:t>
      </w:r>
      <w:r w:rsidR="00931A4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9A48F8" w:rsidRPr="00931A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6C0517" w:rsidRPr="00776B23" w:rsidRDefault="00E14BFE" w:rsidP="002B3BE2">
      <w:pPr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Рост</w:t>
      </w:r>
      <w:r w:rsidR="00DE046D"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производства </w:t>
      </w:r>
      <w:r w:rsidR="008F580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готовых металлический изделий ОО</w:t>
      </w:r>
      <w:r w:rsidR="006C0517"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</w:t>
      </w:r>
      <w:r w:rsidR="00BF050F"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proofErr w:type="gramStart"/>
      <w:r w:rsidR="006C0517"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ВС</w:t>
      </w:r>
      <w:proofErr w:type="gramEnd"/>
      <w:r w:rsidR="006C0517"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ЗМК</w:t>
      </w:r>
      <w:r w:rsidR="00BF050F"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DE046D"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6C0517"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первом полугодии </w:t>
      </w:r>
      <w:r w:rsidR="00931A4B"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2013</w:t>
      </w:r>
      <w:r w:rsidR="00A6055F"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</w:t>
      </w:r>
      <w:r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составил </w:t>
      </w:r>
      <w:r w:rsidR="00931A4B"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>25%</w:t>
      </w:r>
      <w:r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E4999" w:rsidRPr="00776B2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уровню</w:t>
      </w:r>
      <w:r w:rsidR="008C292D"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прошлого года, в денежном выражении объем отгруженной продукции за данный период</w:t>
      </w:r>
      <w:r w:rsidR="008C292D" w:rsidRPr="00776B2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вырос</w:t>
      </w:r>
      <w:r w:rsidR="008C292D"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F580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r w:rsidR="00931A4B"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>74%</w:t>
      </w:r>
      <w:r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C292D" w:rsidRPr="00776B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6C0517" w:rsidRPr="00AB2690" w:rsidRDefault="006C0517" w:rsidP="003D10C7">
      <w:pPr>
        <w:autoSpaceDE w:val="0"/>
        <w:autoSpaceDN w:val="0"/>
        <w:adjustRightInd w:val="0"/>
        <w:spacing w:after="0" w:line="240" w:lineRule="auto"/>
        <w:ind w:right="10"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highlight w:val="yellow"/>
          <w:lang w:eastAsia="ru-RU"/>
        </w:rPr>
      </w:pPr>
      <w:r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731F58" w:rsidRPr="007433E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полугодии 20</w:t>
      </w:r>
      <w:r w:rsidR="007433E8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13</w:t>
      </w:r>
      <w:r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 удельный вес производства электроэнергии, тепла и пара составил </w:t>
      </w:r>
      <w:r w:rsidR="007433E8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48,7</w:t>
      </w:r>
      <w:r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%</w:t>
      </w:r>
      <w:r w:rsidRPr="007433E8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общего объема промышленного производства, </w:t>
      </w:r>
      <w:r w:rsidR="009F7645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рост</w:t>
      </w:r>
      <w:r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сравнению с прошлым годом</w:t>
      </w:r>
      <w:r w:rsidR="008C292D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стоимостном выражении</w:t>
      </w:r>
      <w:r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F7645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составил</w:t>
      </w:r>
      <w:r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433E8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3,6</w:t>
      </w:r>
      <w:r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%.</w:t>
      </w:r>
      <w:r w:rsidRPr="007433E8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отчетный период выработано</w:t>
      </w:r>
      <w:r w:rsidRPr="007433E8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433E8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2157,2</w:t>
      </w:r>
      <w:r w:rsidR="00BD5B7E" w:rsidRPr="007433E8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млн. </w:t>
      </w:r>
      <w:proofErr w:type="spellStart"/>
      <w:r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кВт</w:t>
      </w:r>
      <w:proofErr w:type="gramStart"/>
      <w:r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.ч</w:t>
      </w:r>
      <w:proofErr w:type="spellEnd"/>
      <w:proofErr w:type="gramEnd"/>
      <w:r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электроэнергии</w:t>
      </w:r>
      <w:r w:rsidR="00BD5B7E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(-</w:t>
      </w:r>
      <w:r w:rsidR="00280182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433E8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 w:rsidR="00280182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%,</w:t>
      </w:r>
      <w:r w:rsidR="00280182" w:rsidRPr="007433E8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280182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280182" w:rsidRPr="007433E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7433E8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полугодии 2012</w:t>
      </w:r>
      <w:r w:rsidR="00280182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г.- </w:t>
      </w:r>
      <w:r w:rsidR="00864947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7433E8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448,6</w:t>
      </w:r>
      <w:r w:rsidR="00864947" w:rsidRPr="007433E8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280182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млн. </w:t>
      </w:r>
      <w:proofErr w:type="spellStart"/>
      <w:r w:rsidR="00280182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кВт.ч</w:t>
      </w:r>
      <w:proofErr w:type="spellEnd"/>
      <w:r w:rsidR="00280182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а также </w:t>
      </w:r>
      <w:r w:rsidR="007433E8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370,2</w:t>
      </w:r>
      <w:r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Гкал. тепловой энергии</w:t>
      </w:r>
      <w:r w:rsidR="00280182" w:rsidRPr="007433E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31F58" w:rsidRPr="005306C8" w:rsidRDefault="001F3455" w:rsidP="00FF529F">
      <w:pPr>
        <w:autoSpaceDE w:val="0"/>
        <w:autoSpaceDN w:val="0"/>
        <w:adjustRightInd w:val="0"/>
        <w:spacing w:line="240" w:lineRule="auto"/>
        <w:ind w:right="1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F34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январе-июне 2013</w:t>
      </w:r>
      <w:r w:rsidR="00D72E63" w:rsidRPr="001F34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сальдированный финансовый результат (прибыль минус убыток)  крупных и средних организаций </w:t>
      </w:r>
      <w:r w:rsidR="00AE4D4F" w:rsidRPr="001F34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города</w:t>
      </w:r>
      <w:r w:rsidR="00D72E63" w:rsidRPr="001F34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итогам финансово-хозяйственной деятельности </w:t>
      </w:r>
      <w:r w:rsidR="0004750C" w:rsidRPr="001F34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составил </w:t>
      </w:r>
      <w:r w:rsidRPr="001F3455">
        <w:rPr>
          <w:rFonts w:ascii="Times New Roman" w:eastAsiaTheme="minorEastAsia" w:hAnsi="Times New Roman" w:cs="Times New Roman"/>
          <w:sz w:val="28"/>
          <w:szCs w:val="28"/>
          <w:lang w:eastAsia="ru-RU"/>
        </w:rPr>
        <w:t>259,1</w:t>
      </w:r>
      <w:r w:rsidR="00D72E63" w:rsidRPr="001F34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млн.</w:t>
      </w:r>
      <w:r w:rsidR="00BB400E" w:rsidRPr="001F34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72E63" w:rsidRPr="001F345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руб.</w:t>
      </w:r>
      <w:r w:rsidR="003471D6" w:rsidRPr="001F3455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471D6" w:rsidRPr="001F34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Доля приб</w:t>
      </w:r>
      <w:r w:rsidR="005306C8" w:rsidRPr="001F3455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Pr="001F34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льных организаций составляет 94,7</w:t>
      </w:r>
      <w:r w:rsidR="003471D6" w:rsidRPr="001F3455">
        <w:rPr>
          <w:rFonts w:ascii="Times New Roman" w:eastAsiaTheme="minorEastAsia" w:hAnsi="Times New Roman" w:cs="Times New Roman"/>
          <w:sz w:val="28"/>
          <w:szCs w:val="28"/>
          <w:lang w:eastAsia="ru-RU"/>
        </w:rPr>
        <w:t>% от общего числа организаций.</w:t>
      </w:r>
    </w:p>
    <w:p w:rsidR="00DA6293" w:rsidRDefault="00984CBA" w:rsidP="00DA6293">
      <w:pPr>
        <w:pStyle w:val="Style3"/>
        <w:widowControl/>
        <w:numPr>
          <w:ilvl w:val="0"/>
          <w:numId w:val="4"/>
        </w:numPr>
        <w:ind w:left="426" w:hanging="426"/>
        <w:jc w:val="center"/>
        <w:rPr>
          <w:rStyle w:val="FontStyle11"/>
          <w:sz w:val="28"/>
          <w:szCs w:val="28"/>
        </w:rPr>
      </w:pPr>
      <w:r w:rsidRPr="001B06B6">
        <w:rPr>
          <w:rStyle w:val="FontStyle11"/>
          <w:sz w:val="28"/>
          <w:szCs w:val="28"/>
        </w:rPr>
        <w:lastRenderedPageBreak/>
        <w:t>Деятельность субъе</w:t>
      </w:r>
      <w:r w:rsidR="00493604" w:rsidRPr="001B06B6">
        <w:rPr>
          <w:rStyle w:val="FontStyle11"/>
          <w:sz w:val="28"/>
          <w:szCs w:val="28"/>
        </w:rPr>
        <w:t>ктов малого предпринимательства</w:t>
      </w:r>
    </w:p>
    <w:p w:rsidR="008C0779" w:rsidRDefault="00984CBA" w:rsidP="00DA6293">
      <w:pPr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1B06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Мониторинг малого предпринимательства за 1 полугодие свидетельствует о сохранении основных направлений его развития. Происходят изменения в структуре малого бизнеса: снижается доля предприятий, занятых торговлей и одновременно развиваются другие направления: </w:t>
      </w:r>
      <w:r w:rsidR="00E03D25" w:rsidRPr="001B06B6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автомобильные перевозки, производство хлеба и хлебобулочных изделий, услуги социального характера, в том числе медицинские, юридические, ювелирные, ритуальные и другие.</w:t>
      </w:r>
      <w:r w:rsidR="00E03D25" w:rsidRPr="001B06B6">
        <w:rPr>
          <w:sz w:val="28"/>
          <w:szCs w:val="28"/>
        </w:rPr>
        <w:t xml:space="preserve"> </w:t>
      </w:r>
      <w:r w:rsidRPr="001B06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Выручка от продажи  товаров, продукции, работ, услуг организациями малого бизнеса увеличилась за отчетный период на </w:t>
      </w:r>
      <w:r w:rsidR="00663B16" w:rsidRPr="001B06B6">
        <w:rPr>
          <w:rFonts w:ascii="Times New Roman" w:eastAsiaTheme="minorEastAsia" w:hAnsi="Times New Roman" w:cs="Times New Roman"/>
          <w:sz w:val="28"/>
          <w:szCs w:val="28"/>
          <w:lang w:eastAsia="ru-RU"/>
        </w:rPr>
        <w:t>43,1</w:t>
      </w:r>
      <w:r w:rsidRPr="001B06B6">
        <w:rPr>
          <w:rFonts w:ascii="Times New Roman" w:eastAsiaTheme="minorEastAsia" w:hAnsi="Times New Roman" w:cs="Times New Roman"/>
          <w:sz w:val="28"/>
          <w:szCs w:val="28"/>
          <w:lang w:eastAsia="ru-RU"/>
        </w:rPr>
        <w:t>%.</w:t>
      </w:r>
      <w:r w:rsidRPr="001B06B6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6C0517" w:rsidRPr="0053126F" w:rsidRDefault="00493604" w:rsidP="00DF0F69">
      <w:pPr>
        <w:pStyle w:val="Style3"/>
        <w:widowControl/>
        <w:numPr>
          <w:ilvl w:val="0"/>
          <w:numId w:val="4"/>
        </w:numPr>
        <w:spacing w:before="96" w:after="240"/>
        <w:ind w:left="426" w:hanging="426"/>
        <w:jc w:val="center"/>
        <w:rPr>
          <w:rStyle w:val="FontStyle11"/>
          <w:bCs w:val="0"/>
          <w:sz w:val="28"/>
          <w:szCs w:val="28"/>
        </w:rPr>
      </w:pPr>
      <w:r w:rsidRPr="0053126F">
        <w:rPr>
          <w:rStyle w:val="FontStyle11"/>
          <w:bCs w:val="0"/>
          <w:sz w:val="28"/>
          <w:szCs w:val="28"/>
        </w:rPr>
        <w:t>Инвестиционная деятельность</w:t>
      </w:r>
    </w:p>
    <w:p w:rsidR="00183777" w:rsidRPr="008266E4" w:rsidRDefault="006C0517" w:rsidP="00183777">
      <w:pPr>
        <w:autoSpaceDE w:val="0"/>
        <w:autoSpaceDN w:val="0"/>
        <w:adjustRightInd w:val="0"/>
        <w:spacing w:before="82" w:after="0" w:line="240" w:lineRule="auto"/>
        <w:ind w:firstLine="709"/>
        <w:jc w:val="both"/>
      </w:pPr>
      <w:r w:rsidRPr="008266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 </w:t>
      </w:r>
      <w:r w:rsidR="00731F58" w:rsidRPr="008266E4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8266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полугодие 20</w:t>
      </w:r>
      <w:r w:rsidR="0053126F" w:rsidRPr="008266E4">
        <w:rPr>
          <w:rFonts w:ascii="Times New Roman" w:eastAsiaTheme="minorEastAsia" w:hAnsi="Times New Roman" w:cs="Times New Roman"/>
          <w:sz w:val="28"/>
          <w:szCs w:val="28"/>
          <w:lang w:eastAsia="ru-RU"/>
        </w:rPr>
        <w:t>13</w:t>
      </w:r>
      <w:r w:rsidRPr="008266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 крупными и средними предприятия города было </w:t>
      </w:r>
      <w:r w:rsidR="00BF050F" w:rsidRPr="008266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вложено</w:t>
      </w:r>
      <w:r w:rsidRPr="008266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266E4" w:rsidRPr="008266E4">
        <w:rPr>
          <w:rFonts w:ascii="Times New Roman" w:eastAsiaTheme="minorEastAsia" w:hAnsi="Times New Roman" w:cs="Times New Roman"/>
          <w:sz w:val="28"/>
          <w:szCs w:val="28"/>
          <w:lang w:eastAsia="ru-RU"/>
        </w:rPr>
        <w:t>499,3</w:t>
      </w:r>
      <w:r w:rsidR="001F7990" w:rsidRPr="008266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млн. руб.  инвестиций </w:t>
      </w:r>
      <w:r w:rsidRPr="008266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основной капитал</w:t>
      </w:r>
      <w:r w:rsidR="001F7990" w:rsidRPr="008266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8266E4" w:rsidRPr="008266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что в 2,5 раза выше  января-июня 2012</w:t>
      </w:r>
      <w:r w:rsidR="001F7990" w:rsidRPr="008266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года.</w:t>
      </w:r>
      <w:r w:rsidR="00505F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них 80% составляют собственные средства предприятий.</w:t>
      </w:r>
    </w:p>
    <w:p w:rsidR="00A403FF" w:rsidRPr="008F1DA0" w:rsidRDefault="008F1DA0" w:rsidP="008F1DA0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18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Доля инвестиций в </w:t>
      </w:r>
      <w:r w:rsidR="00FD6124" w:rsidRPr="00FD612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машин</w:t>
      </w:r>
      <w:r w:rsidR="00FD6124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FD6124" w:rsidRPr="00FD61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оборудования </w:t>
      </w:r>
      <w:r w:rsidR="00FD612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увеличил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ась </w:t>
      </w:r>
      <w:r w:rsidR="00FD612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составил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FD6124" w:rsidRPr="00FD61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D3CD7" w:rsidRPr="00A42907">
        <w:rPr>
          <w:rFonts w:ascii="Times New Roman" w:eastAsiaTheme="minorEastAsia" w:hAnsi="Times New Roman" w:cs="Times New Roman"/>
          <w:sz w:val="28"/>
          <w:szCs w:val="28"/>
          <w:lang w:eastAsia="ru-RU"/>
        </w:rPr>
        <w:t>92,1%</w:t>
      </w:r>
      <w:r w:rsidRPr="00A429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(за январь-июнь 2012</w:t>
      </w:r>
      <w:r w:rsidR="00183777" w:rsidRPr="00A429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</w:t>
      </w:r>
      <w:r w:rsidR="00CC1FD7" w:rsidRPr="00A42907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="00F4193B" w:rsidRPr="00A429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C1FD7" w:rsidRPr="00A42907">
        <w:rPr>
          <w:rFonts w:ascii="Times New Roman" w:eastAsiaTheme="minorEastAsia" w:hAnsi="Times New Roman" w:cs="Times New Roman"/>
          <w:sz w:val="28"/>
          <w:szCs w:val="28"/>
          <w:lang w:eastAsia="ru-RU"/>
        </w:rPr>
        <w:t>77,7</w:t>
      </w:r>
      <w:r w:rsidR="00183777" w:rsidRPr="00A42907">
        <w:rPr>
          <w:rFonts w:ascii="Times New Roman" w:eastAsiaTheme="minorEastAsia" w:hAnsi="Times New Roman" w:cs="Times New Roman"/>
          <w:sz w:val="28"/>
          <w:szCs w:val="28"/>
          <w:lang w:eastAsia="ru-RU"/>
        </w:rPr>
        <w:t>%).</w:t>
      </w:r>
      <w:r w:rsidR="00183777" w:rsidRPr="00A42907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83777" w:rsidRPr="00A429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денежном выражении инвестиции в </w:t>
      </w:r>
      <w:r w:rsidR="00A42907" w:rsidRPr="00A429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машины и оборудования </w:t>
      </w:r>
      <w:r w:rsidR="00183777" w:rsidRPr="00A429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относительно прошлого года </w:t>
      </w:r>
      <w:r w:rsidR="008649D1" w:rsidRPr="00A429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увеличились</w:t>
      </w:r>
      <w:r w:rsidR="00183777" w:rsidRPr="00A429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r w:rsidR="00A42907" w:rsidRPr="00A42907">
        <w:rPr>
          <w:rFonts w:ascii="Times New Roman" w:eastAsiaTheme="minorEastAsia" w:hAnsi="Times New Roman" w:cs="Times New Roman"/>
          <w:sz w:val="28"/>
          <w:szCs w:val="28"/>
          <w:lang w:eastAsia="ru-RU"/>
        </w:rPr>
        <w:t>296,27</w:t>
      </w:r>
      <w:r w:rsidR="00785EC5" w:rsidRPr="00A429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млн. руб</w:t>
      </w:r>
      <w:r w:rsidR="002D1E55" w:rsidRPr="00A4290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63E05" w:rsidRPr="0010626B" w:rsidRDefault="00663E05" w:rsidP="00DF0F69">
      <w:pPr>
        <w:pStyle w:val="Style3"/>
        <w:widowControl/>
        <w:numPr>
          <w:ilvl w:val="0"/>
          <w:numId w:val="4"/>
        </w:numPr>
        <w:spacing w:before="96" w:after="240"/>
        <w:ind w:left="426" w:hanging="426"/>
        <w:jc w:val="center"/>
        <w:rPr>
          <w:rStyle w:val="FontStyle11"/>
          <w:sz w:val="28"/>
          <w:szCs w:val="28"/>
        </w:rPr>
      </w:pPr>
      <w:r w:rsidRPr="0010626B">
        <w:rPr>
          <w:rStyle w:val="FontStyle11"/>
          <w:sz w:val="28"/>
          <w:szCs w:val="28"/>
        </w:rPr>
        <w:t>Ввод жилья</w:t>
      </w:r>
    </w:p>
    <w:p w:rsidR="009E6C2C" w:rsidRPr="00E57833" w:rsidRDefault="004F7296" w:rsidP="003D1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5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Ввод жилых домов </w:t>
      </w:r>
      <w:r w:rsidR="009E6C2C" w:rsidRPr="00E5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собственных и заемных средств населения </w:t>
      </w:r>
      <w:r w:rsidR="00E57833" w:rsidRPr="00E578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январе-июне 2013</w:t>
      </w:r>
      <w:r w:rsidRPr="00E5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</w:t>
      </w:r>
      <w:r w:rsidRPr="00E5783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57833" w:rsidRPr="00E57833">
        <w:rPr>
          <w:rFonts w:ascii="Times New Roman" w:eastAsia="Times New Roman" w:hAnsi="Times New Roman" w:cs="Times New Roman"/>
          <w:sz w:val="28"/>
          <w:szCs w:val="28"/>
          <w:lang w:eastAsia="ru-RU"/>
        </w:rPr>
        <w:t>1645</w:t>
      </w:r>
      <w:r w:rsidR="009E6C2C" w:rsidRPr="00E5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 метр</w:t>
      </w:r>
      <w:r w:rsidR="004143CD" w:rsidRPr="00E5783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E6C2C" w:rsidRPr="00E5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общей площади, </w:t>
      </w:r>
      <w:r w:rsidR="009E6C2C" w:rsidRPr="00E5783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9E6C2C" w:rsidRPr="00E5783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57833" w:rsidRPr="00E578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35% от уровня соответствующего</w:t>
      </w:r>
      <w:r w:rsidR="004143CD" w:rsidRPr="00E5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</w:t>
      </w:r>
      <w:r w:rsidR="00E57833" w:rsidRPr="00E57833">
        <w:rPr>
          <w:rFonts w:ascii="Times New Roman" w:eastAsia="Times New Roman" w:hAnsi="Times New Roman" w:cs="Times New Roman"/>
          <w:sz w:val="28"/>
          <w:szCs w:val="28"/>
          <w:lang w:eastAsia="ru-RU"/>
        </w:rPr>
        <w:t>а 2012</w:t>
      </w:r>
      <w:r w:rsidRPr="00E5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EF6BD8" w:rsidRPr="00E5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краю </w:t>
      </w:r>
      <w:r w:rsidR="00E57833" w:rsidRPr="00E57833">
        <w:rPr>
          <w:rFonts w:ascii="Times New Roman" w:eastAsia="Times New Roman" w:hAnsi="Times New Roman" w:cs="Times New Roman"/>
          <w:sz w:val="28"/>
          <w:szCs w:val="28"/>
          <w:lang w:eastAsia="ru-RU"/>
        </w:rPr>
        <w:t>115,8</w:t>
      </w:r>
      <w:r w:rsidR="00EF6BD8" w:rsidRPr="00E57833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="0087449D" w:rsidRPr="00E578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413F" w:rsidRPr="00F83AF8" w:rsidRDefault="004A2525" w:rsidP="00FF529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8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Ввод жилья за </w:t>
      </w:r>
      <w:r w:rsidR="00CD0CE5">
        <w:rPr>
          <w:rFonts w:ascii="Times New Roman" w:eastAsia="Times New Roman" w:hAnsi="Times New Roman" w:cs="Times New Roman"/>
          <w:sz w:val="28"/>
          <w:szCs w:val="28"/>
          <w:lang w:eastAsia="ru-RU"/>
        </w:rPr>
        <w:t>2013</w:t>
      </w:r>
      <w:r w:rsidR="00663E05" w:rsidRPr="003B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должен составить </w:t>
      </w:r>
      <w:r w:rsidR="00F83AF8" w:rsidRPr="003B483E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F83AF8" w:rsidRPr="00F83AF8">
        <w:rPr>
          <w:rFonts w:ascii="Times New Roman" w:eastAsia="Times New Roman" w:hAnsi="Times New Roman" w:cs="Times New Roman"/>
          <w:sz w:val="28"/>
          <w:szCs w:val="28"/>
          <w:lang w:eastAsia="ru-RU"/>
        </w:rPr>
        <w:t>,528</w:t>
      </w:r>
      <w:r w:rsidR="00663E05" w:rsidRPr="00F8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кв.</w:t>
      </w:r>
      <w:r w:rsidR="005F186A" w:rsidRPr="00F8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3E05" w:rsidRPr="00F83AF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метров.</w:t>
      </w:r>
    </w:p>
    <w:p w:rsidR="00663E05" w:rsidRPr="00AF7AA5" w:rsidRDefault="00663E05" w:rsidP="00DF0F69">
      <w:pPr>
        <w:pStyle w:val="Style3"/>
        <w:widowControl/>
        <w:numPr>
          <w:ilvl w:val="0"/>
          <w:numId w:val="4"/>
        </w:numPr>
        <w:spacing w:before="96" w:after="240"/>
        <w:ind w:left="426" w:hanging="426"/>
        <w:jc w:val="center"/>
        <w:rPr>
          <w:rStyle w:val="FontStyle11"/>
          <w:bCs w:val="0"/>
          <w:sz w:val="28"/>
          <w:szCs w:val="28"/>
        </w:rPr>
      </w:pPr>
      <w:r w:rsidRPr="00AF7AA5">
        <w:rPr>
          <w:rStyle w:val="FontStyle11"/>
          <w:bCs w:val="0"/>
          <w:sz w:val="28"/>
          <w:szCs w:val="28"/>
        </w:rPr>
        <w:t>Торговля, обществе</w:t>
      </w:r>
      <w:r w:rsidR="00493604" w:rsidRPr="00AF7AA5">
        <w:rPr>
          <w:rStyle w:val="FontStyle11"/>
          <w:bCs w:val="0"/>
          <w:sz w:val="28"/>
          <w:szCs w:val="28"/>
        </w:rPr>
        <w:t>нное питание и услуги населению</w:t>
      </w:r>
    </w:p>
    <w:p w:rsidR="00663E05" w:rsidRPr="00D93255" w:rsidRDefault="00FB6869" w:rsidP="003D10C7">
      <w:pPr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AF7AA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663E05" w:rsidRPr="00AF7A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борот розничной торговли </w:t>
      </w:r>
      <w:r w:rsidR="00AF7AA5" w:rsidRPr="00AF7A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составил за </w:t>
      </w:r>
      <w:r w:rsidRPr="00AF7AA5">
        <w:rPr>
          <w:rFonts w:ascii="Times New Roman" w:eastAsiaTheme="minorEastAsia" w:hAnsi="Times New Roman" w:cs="Times New Roman"/>
          <w:sz w:val="28"/>
          <w:szCs w:val="28"/>
          <w:lang w:eastAsia="ru-RU"/>
        </w:rPr>
        <w:t>6 месяцев 2013</w:t>
      </w:r>
      <w:r w:rsidR="005F186A" w:rsidRPr="00AF7A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</w:t>
      </w:r>
      <w:r w:rsidRPr="00AF7AA5">
        <w:rPr>
          <w:rFonts w:ascii="Times New Roman" w:eastAsiaTheme="minorEastAsia" w:hAnsi="Times New Roman" w:cs="Times New Roman"/>
          <w:sz w:val="28"/>
          <w:szCs w:val="28"/>
          <w:lang w:eastAsia="ru-RU"/>
        </w:rPr>
        <w:t>2,6</w:t>
      </w:r>
      <w:r w:rsidR="005F186A" w:rsidRPr="00AF7A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млрд. руб., что на </w:t>
      </w:r>
      <w:r w:rsidR="00AF7AA5" w:rsidRPr="00AF7AA5">
        <w:rPr>
          <w:rFonts w:ascii="Times New Roman" w:eastAsiaTheme="minorEastAsia" w:hAnsi="Times New Roman" w:cs="Times New Roman"/>
          <w:sz w:val="28"/>
          <w:szCs w:val="28"/>
          <w:lang w:eastAsia="ru-RU"/>
        </w:rPr>
        <w:t>0,5</w:t>
      </w:r>
      <w:r w:rsidR="00663E05" w:rsidRPr="00AF7AA5">
        <w:rPr>
          <w:rFonts w:ascii="Times New Roman" w:eastAsiaTheme="minorEastAsia" w:hAnsi="Times New Roman" w:cs="Times New Roman"/>
          <w:sz w:val="28"/>
          <w:szCs w:val="28"/>
          <w:lang w:eastAsia="ru-RU"/>
        </w:rPr>
        <w:t>% выше уровня</w:t>
      </w:r>
      <w:r w:rsidR="00731F58" w:rsidRPr="00AF7A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63E05" w:rsidRPr="00AF7AA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663E05" w:rsidRPr="00AF7A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полугодия прошлого года. Объем пла</w:t>
      </w:r>
      <w:r w:rsidR="007B42C0" w:rsidRPr="00AF7A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тных услуг населению оказан за </w:t>
      </w:r>
      <w:r w:rsidR="00663E05" w:rsidRPr="00AF7AA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5F186A" w:rsidRPr="00AF7A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полугодие </w:t>
      </w:r>
      <w:r w:rsidR="005F186A" w:rsidRPr="00196FA1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</w:t>
      </w:r>
      <w:r w:rsidR="00AF7AA5" w:rsidRPr="00196FA1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663E05" w:rsidRPr="00196F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на сумму</w:t>
      </w:r>
      <w:r w:rsidR="00033E53" w:rsidRPr="00196F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F7AA5" w:rsidRPr="00196FA1">
        <w:rPr>
          <w:rFonts w:ascii="Times New Roman" w:eastAsiaTheme="minorEastAsia" w:hAnsi="Times New Roman" w:cs="Times New Roman"/>
          <w:sz w:val="28"/>
          <w:szCs w:val="28"/>
          <w:lang w:eastAsia="ru-RU"/>
        </w:rPr>
        <w:t>257</w:t>
      </w:r>
      <w:r w:rsidR="00663E05" w:rsidRPr="00196F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млн. руб. или </w:t>
      </w:r>
      <w:r w:rsidR="00196FA1" w:rsidRPr="00196FA1">
        <w:rPr>
          <w:rFonts w:ascii="Times New Roman" w:eastAsiaTheme="minorEastAsia" w:hAnsi="Times New Roman" w:cs="Times New Roman"/>
          <w:sz w:val="28"/>
          <w:szCs w:val="28"/>
          <w:lang w:eastAsia="ru-RU"/>
        </w:rPr>
        <w:t>99,3</w:t>
      </w:r>
      <w:r w:rsidR="007B42C0" w:rsidRPr="00196F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 </w:t>
      </w:r>
      <w:r w:rsidR="00663E05" w:rsidRPr="00196F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объема услуг </w:t>
      </w:r>
      <w:r w:rsidR="00663E05" w:rsidRPr="00196FA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196FA1" w:rsidRPr="00196F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полугодия 2012</w:t>
      </w:r>
      <w:r w:rsidR="00663E05" w:rsidRPr="00196F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</w:t>
      </w:r>
      <w:r w:rsidR="00663E05" w:rsidRPr="00D932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(темп роста в сопоставимых ценах – </w:t>
      </w:r>
      <w:r w:rsidR="00D93255" w:rsidRPr="00D93255">
        <w:rPr>
          <w:rFonts w:ascii="Times New Roman" w:eastAsiaTheme="minorEastAsia" w:hAnsi="Times New Roman" w:cs="Times New Roman"/>
          <w:sz w:val="28"/>
          <w:szCs w:val="28"/>
          <w:lang w:eastAsia="ru-RU"/>
        </w:rPr>
        <w:t>92,2</w:t>
      </w:r>
      <w:r w:rsidR="00663E05" w:rsidRPr="00D93255">
        <w:rPr>
          <w:rFonts w:ascii="Times New Roman" w:eastAsiaTheme="minorEastAsia" w:hAnsi="Times New Roman" w:cs="Times New Roman"/>
          <w:sz w:val="28"/>
          <w:szCs w:val="28"/>
          <w:lang w:eastAsia="ru-RU"/>
        </w:rPr>
        <w:t>%).</w:t>
      </w:r>
    </w:p>
    <w:p w:rsidR="00C26BAD" w:rsidRPr="000F2702" w:rsidRDefault="000F2702" w:rsidP="00FF52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270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Наибольший удельный вес (82,7</w:t>
      </w:r>
      <w:r w:rsidR="00663E05" w:rsidRPr="000F27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%) в общем объеме платных услуг населению </w:t>
      </w:r>
      <w:r w:rsidR="00C26BAD" w:rsidRPr="000F270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составляют</w:t>
      </w:r>
      <w:r w:rsidR="00663E05" w:rsidRPr="000F27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жилищно-коммунальные услуги. </w:t>
      </w:r>
    </w:p>
    <w:p w:rsidR="006D70BE" w:rsidRPr="007916FD" w:rsidRDefault="00493604" w:rsidP="00DF0F69">
      <w:pPr>
        <w:pStyle w:val="Style3"/>
        <w:widowControl/>
        <w:numPr>
          <w:ilvl w:val="0"/>
          <w:numId w:val="4"/>
        </w:numPr>
        <w:spacing w:before="96" w:after="240"/>
        <w:ind w:left="426" w:hanging="426"/>
        <w:jc w:val="center"/>
        <w:rPr>
          <w:rStyle w:val="FontStyle11"/>
          <w:sz w:val="28"/>
          <w:szCs w:val="28"/>
        </w:rPr>
      </w:pPr>
      <w:r w:rsidRPr="007916FD">
        <w:rPr>
          <w:rStyle w:val="FontStyle11"/>
          <w:sz w:val="28"/>
          <w:szCs w:val="28"/>
        </w:rPr>
        <w:t>Транспорт</w:t>
      </w:r>
    </w:p>
    <w:p w:rsidR="006D70BE" w:rsidRPr="00124A48" w:rsidRDefault="006D70BE" w:rsidP="00A75293">
      <w:pPr>
        <w:autoSpaceDE w:val="0"/>
        <w:autoSpaceDN w:val="0"/>
        <w:adjustRightInd w:val="0"/>
        <w:spacing w:after="0" w:line="240" w:lineRule="auto"/>
        <w:ind w:right="24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91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Объем отправленных грузов в </w:t>
      </w:r>
      <w:r w:rsidR="00335471" w:rsidRPr="007916F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7916FD" w:rsidRPr="00791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полугодии 2013</w:t>
      </w:r>
      <w:r w:rsidRPr="00791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 составил</w:t>
      </w:r>
      <w:r w:rsidRPr="007916FD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916FD" w:rsidRPr="00791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642,4</w:t>
      </w:r>
      <w:r w:rsidR="00A75293" w:rsidRPr="00791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91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</w:t>
      </w:r>
      <w:r w:rsidR="00335471" w:rsidRPr="00791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73D92" w:rsidRPr="00791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тонн </w:t>
      </w:r>
      <w:r w:rsidR="00E73D92" w:rsidRPr="00C712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или </w:t>
      </w:r>
      <w:r w:rsidR="00C7125F" w:rsidRPr="00C7125F">
        <w:rPr>
          <w:rFonts w:ascii="Times New Roman" w:eastAsiaTheme="minorEastAsia" w:hAnsi="Times New Roman" w:cs="Times New Roman"/>
          <w:sz w:val="28"/>
          <w:szCs w:val="28"/>
          <w:lang w:eastAsia="ru-RU"/>
        </w:rPr>
        <w:t>117,9</w:t>
      </w:r>
      <w:r w:rsidRPr="00C7125F">
        <w:rPr>
          <w:rFonts w:ascii="Times New Roman" w:eastAsiaTheme="minorEastAsia" w:hAnsi="Times New Roman" w:cs="Times New Roman"/>
          <w:sz w:val="28"/>
          <w:szCs w:val="28"/>
          <w:lang w:eastAsia="ru-RU"/>
        </w:rPr>
        <w:t>% к уровню прошлого года. Грузооборот за от</w:t>
      </w:r>
      <w:r w:rsidR="00E73D92" w:rsidRPr="00C712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четный период </w:t>
      </w:r>
      <w:r w:rsidR="00C7125F" w:rsidRPr="00C7125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вырос</w:t>
      </w:r>
      <w:r w:rsidR="00E73D92" w:rsidRPr="00C712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r w:rsidR="00C7125F" w:rsidRPr="00C7125F">
        <w:rPr>
          <w:rFonts w:ascii="Times New Roman" w:eastAsiaTheme="minorEastAsia" w:hAnsi="Times New Roman" w:cs="Times New Roman"/>
          <w:sz w:val="28"/>
          <w:szCs w:val="28"/>
          <w:lang w:eastAsia="ru-RU"/>
        </w:rPr>
        <w:t>20,4</w:t>
      </w:r>
      <w:r w:rsidRPr="00C712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 и составил </w:t>
      </w:r>
      <w:r w:rsidR="00C7125F" w:rsidRPr="00C7125F">
        <w:rPr>
          <w:rFonts w:ascii="Times New Roman" w:eastAsiaTheme="minorEastAsia" w:hAnsi="Times New Roman" w:cs="Times New Roman"/>
          <w:sz w:val="28"/>
          <w:szCs w:val="28"/>
          <w:lang w:eastAsia="ru-RU"/>
        </w:rPr>
        <w:t>26168</w:t>
      </w:r>
      <w:r w:rsidR="00990538" w:rsidRPr="00C712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т-км</w:t>
      </w:r>
      <w:r w:rsidRPr="00C712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что </w:t>
      </w:r>
      <w:r w:rsidR="00C7125F" w:rsidRPr="00C7125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выше</w:t>
      </w:r>
      <w:r w:rsidR="00990538" w:rsidRPr="00C712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90538" w:rsidRPr="00C7125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среднекраевого</w:t>
      </w:r>
      <w:proofErr w:type="spellEnd"/>
      <w:r w:rsidR="00ED6A3E" w:rsidRPr="00C712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зн</w:t>
      </w:r>
      <w:r w:rsidR="00990538" w:rsidRPr="00C7125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ачения</w:t>
      </w:r>
      <w:r w:rsidR="00C7125F" w:rsidRPr="00C712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35</w:t>
      </w:r>
      <w:r w:rsidR="003F3B8B" w:rsidRPr="00C7125F">
        <w:rPr>
          <w:rFonts w:ascii="Times New Roman" w:eastAsiaTheme="minorEastAsia" w:hAnsi="Times New Roman" w:cs="Times New Roman"/>
          <w:sz w:val="28"/>
          <w:szCs w:val="28"/>
          <w:lang w:eastAsia="ru-RU"/>
        </w:rPr>
        <w:t>,3</w:t>
      </w:r>
      <w:r w:rsidR="003F3B8B" w:rsidRPr="00124A48">
        <w:rPr>
          <w:rFonts w:ascii="Times New Roman" w:eastAsiaTheme="minorEastAsia" w:hAnsi="Times New Roman" w:cs="Times New Roman"/>
          <w:sz w:val="28"/>
          <w:szCs w:val="28"/>
          <w:lang w:eastAsia="ru-RU"/>
        </w:rPr>
        <w:t>%</w:t>
      </w:r>
      <w:r w:rsidR="00990538" w:rsidRPr="00124A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124A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Наибольший удельный вес (67%) в структуре г</w:t>
      </w:r>
      <w:bookmarkStart w:id="0" w:name="_GoBack"/>
      <w:bookmarkEnd w:id="0"/>
      <w:r w:rsidRPr="00124A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рузооборота занимают перевозки добывающих отраслей. </w:t>
      </w:r>
    </w:p>
    <w:p w:rsidR="006D70BE" w:rsidRPr="00330D87" w:rsidRDefault="00731F58" w:rsidP="008746A6">
      <w:pPr>
        <w:autoSpaceDE w:val="0"/>
        <w:autoSpaceDN w:val="0"/>
        <w:adjustRightInd w:val="0"/>
        <w:spacing w:line="240" w:lineRule="auto"/>
        <w:ind w:right="24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30D8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Пассажирооборот за </w:t>
      </w:r>
      <w:r w:rsidRPr="00330D87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444DCA" w:rsidRPr="00330D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полугодие 2012</w:t>
      </w:r>
      <w:r w:rsidRPr="00330D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составил </w:t>
      </w:r>
      <w:r w:rsidR="00330D87" w:rsidRPr="00330D87">
        <w:rPr>
          <w:rFonts w:ascii="Times New Roman" w:eastAsiaTheme="minorEastAsia" w:hAnsi="Times New Roman" w:cs="Times New Roman"/>
          <w:sz w:val="28"/>
          <w:szCs w:val="28"/>
          <w:lang w:eastAsia="ru-RU"/>
        </w:rPr>
        <w:t>10094</w:t>
      </w:r>
      <w:r w:rsidR="00444DCA" w:rsidRPr="00330D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30D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тыс. пасс-км или </w:t>
      </w:r>
      <w:r w:rsidR="00330D87" w:rsidRPr="00330D87">
        <w:rPr>
          <w:rFonts w:ascii="Times New Roman" w:eastAsiaTheme="minorEastAsia" w:hAnsi="Times New Roman" w:cs="Times New Roman"/>
          <w:sz w:val="28"/>
          <w:szCs w:val="28"/>
          <w:lang w:eastAsia="ru-RU"/>
        </w:rPr>
        <w:t>91,9</w:t>
      </w:r>
      <w:r w:rsidRPr="00330D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 от </w:t>
      </w:r>
      <w:r w:rsidR="00330D87" w:rsidRPr="00330D87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уровня аналогичного периода 2012</w:t>
      </w:r>
      <w:r w:rsidRPr="00330D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года.</w:t>
      </w:r>
    </w:p>
    <w:p w:rsidR="006C0517" w:rsidRPr="004C54BD" w:rsidRDefault="006C0517" w:rsidP="00DF0F69">
      <w:pPr>
        <w:pStyle w:val="Style3"/>
        <w:widowControl/>
        <w:numPr>
          <w:ilvl w:val="0"/>
          <w:numId w:val="4"/>
        </w:numPr>
        <w:spacing w:before="96" w:after="240"/>
        <w:ind w:left="426" w:hanging="426"/>
        <w:jc w:val="center"/>
        <w:rPr>
          <w:rStyle w:val="FontStyle11"/>
          <w:bCs w:val="0"/>
          <w:sz w:val="28"/>
          <w:szCs w:val="28"/>
        </w:rPr>
      </w:pPr>
      <w:r w:rsidRPr="004C54BD">
        <w:rPr>
          <w:rStyle w:val="FontStyle11"/>
          <w:bCs w:val="0"/>
          <w:sz w:val="28"/>
          <w:szCs w:val="28"/>
        </w:rPr>
        <w:t>Бю</w:t>
      </w:r>
      <w:r w:rsidR="00493604" w:rsidRPr="004C54BD">
        <w:rPr>
          <w:rStyle w:val="FontStyle11"/>
          <w:bCs w:val="0"/>
          <w:sz w:val="28"/>
          <w:szCs w:val="28"/>
        </w:rPr>
        <w:t>джет муниципального образования</w:t>
      </w:r>
    </w:p>
    <w:p w:rsidR="00462C46" w:rsidRPr="00AB2690" w:rsidRDefault="006C0517" w:rsidP="003D10C7">
      <w:pPr>
        <w:autoSpaceDE w:val="0"/>
        <w:autoSpaceDN w:val="0"/>
        <w:adjustRightInd w:val="0"/>
        <w:spacing w:before="72" w:after="0" w:line="240" w:lineRule="auto"/>
        <w:ind w:right="19" w:firstLine="709"/>
        <w:jc w:val="both"/>
        <w:rPr>
          <w:rFonts w:ascii="Times New Roman" w:eastAsiaTheme="minorEastAsia" w:hAnsi="Times New Roman" w:cs="Times New Roman"/>
          <w:b/>
          <w:color w:val="FF0000"/>
          <w:sz w:val="28"/>
          <w:szCs w:val="28"/>
          <w:highlight w:val="yellow"/>
          <w:lang w:eastAsia="ru-RU"/>
        </w:rPr>
      </w:pPr>
      <w:r w:rsidRPr="004C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Доходы бюджета города</w:t>
      </w:r>
      <w:r w:rsidR="00462C46" w:rsidRPr="004C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 </w:t>
      </w:r>
      <w:r w:rsidR="00335471" w:rsidRPr="004C54B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4C54BD" w:rsidRPr="004C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полугодие 2013</w:t>
      </w:r>
      <w:r w:rsidR="00462C46" w:rsidRPr="004C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</w:t>
      </w:r>
      <w:r w:rsidR="004C54BD" w:rsidRPr="004C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снизи</w:t>
      </w:r>
      <w:r w:rsidR="004C16DA" w:rsidRPr="004C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лись</w:t>
      </w:r>
      <w:r w:rsidRPr="004C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сравнении с </w:t>
      </w:r>
      <w:r w:rsidR="00462C46" w:rsidRPr="004C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аналогичным периодом </w:t>
      </w:r>
      <w:r w:rsidR="004C54BD" w:rsidRPr="004C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2012</w:t>
      </w:r>
      <w:r w:rsidRPr="004C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 на </w:t>
      </w:r>
      <w:r w:rsidR="004C54BD" w:rsidRPr="004C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20,69</w:t>
      </w:r>
      <w:r w:rsidR="00501C43" w:rsidRPr="004C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62C46" w:rsidRPr="004C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млн. руб. или </w:t>
      </w:r>
      <w:r w:rsidR="008E5E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r w:rsidR="004C54BD" w:rsidRPr="004C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>3,7</w:t>
      </w:r>
      <w:r w:rsidR="008E5EE7">
        <w:rPr>
          <w:rFonts w:ascii="Times New Roman" w:eastAsiaTheme="minorEastAsia" w:hAnsi="Times New Roman" w:cs="Times New Roman"/>
          <w:sz w:val="28"/>
          <w:szCs w:val="28"/>
          <w:lang w:eastAsia="ru-RU"/>
        </w:rPr>
        <w:t>%.</w:t>
      </w:r>
      <w:r w:rsidRPr="004C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E5EE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035A08" w:rsidRPr="00035A0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ост</w:t>
      </w:r>
      <w:r w:rsidR="00AA1102" w:rsidRPr="00035A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налоговых</w:t>
      </w:r>
      <w:r w:rsidRPr="00035A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A1102" w:rsidRPr="00035A0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неналоговых</w:t>
      </w:r>
      <w:r w:rsidR="00524E6D" w:rsidRPr="00035A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A1102" w:rsidRPr="00035A0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доходов</w:t>
      </w:r>
      <w:r w:rsidRPr="00035A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638C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составил</w:t>
      </w:r>
      <w:r w:rsidRPr="00035A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35A08" w:rsidRPr="00035A08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AA1102" w:rsidRPr="00035A08">
        <w:rPr>
          <w:rFonts w:ascii="Times New Roman" w:eastAsiaTheme="minorEastAsia" w:hAnsi="Times New Roman" w:cs="Times New Roman"/>
          <w:sz w:val="28"/>
          <w:szCs w:val="28"/>
          <w:lang w:eastAsia="ru-RU"/>
        </w:rPr>
        <w:t>,7</w:t>
      </w:r>
      <w:r w:rsidR="00462C46" w:rsidRPr="003014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%, </w:t>
      </w:r>
      <w:r w:rsidR="006B0181" w:rsidRPr="003014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налог на прибыль </w:t>
      </w:r>
      <w:r w:rsidR="000C50CB" w:rsidRPr="003014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увеличился </w:t>
      </w:r>
      <w:r w:rsidR="006B0181" w:rsidRPr="003014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</w:t>
      </w:r>
      <w:r w:rsidR="000C50CB" w:rsidRPr="00301448">
        <w:rPr>
          <w:rFonts w:ascii="Times New Roman" w:eastAsiaTheme="minorEastAsia" w:hAnsi="Times New Roman" w:cs="Times New Roman"/>
          <w:sz w:val="28"/>
          <w:szCs w:val="28"/>
          <w:lang w:eastAsia="ru-RU"/>
        </w:rPr>
        <w:t>21357</w:t>
      </w:r>
      <w:r w:rsidR="004B47B0" w:rsidRPr="003014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B0181" w:rsidRPr="003014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</w:t>
      </w:r>
      <w:r w:rsidR="00F82DB3" w:rsidRPr="003014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B0181" w:rsidRPr="003014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301448" w:rsidRPr="003014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уб. до 23089</w:t>
      </w:r>
      <w:r w:rsidR="000C50CB" w:rsidRPr="003014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руб. (</w:t>
      </w:r>
      <w:r w:rsidR="008638CE">
        <w:rPr>
          <w:rFonts w:ascii="Times New Roman" w:eastAsiaTheme="minorEastAsia" w:hAnsi="Times New Roman" w:cs="Times New Roman"/>
          <w:sz w:val="28"/>
          <w:szCs w:val="28"/>
          <w:lang w:eastAsia="ru-RU"/>
        </w:rPr>
        <w:t>+</w:t>
      </w:r>
      <w:r w:rsidR="00AA1102" w:rsidRPr="00301448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0C50CB" w:rsidRPr="00301448">
        <w:rPr>
          <w:rFonts w:ascii="Times New Roman" w:eastAsiaTheme="minorEastAsia" w:hAnsi="Times New Roman" w:cs="Times New Roman"/>
          <w:sz w:val="28"/>
          <w:szCs w:val="28"/>
          <w:lang w:eastAsia="ru-RU"/>
        </w:rPr>
        <w:t>,1</w:t>
      </w:r>
      <w:r w:rsidR="006B0181" w:rsidRPr="00301448">
        <w:rPr>
          <w:rFonts w:ascii="Times New Roman" w:eastAsiaTheme="minorEastAsia" w:hAnsi="Times New Roman" w:cs="Times New Roman"/>
          <w:sz w:val="28"/>
          <w:szCs w:val="28"/>
          <w:lang w:eastAsia="ru-RU"/>
        </w:rPr>
        <w:t>%)</w:t>
      </w:r>
      <w:r w:rsidR="00B8677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C0517" w:rsidRPr="00501C43" w:rsidRDefault="006C0517" w:rsidP="003D10C7">
      <w:pPr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867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Расходная часть бюджета </w:t>
      </w:r>
      <w:r w:rsidR="00501C43" w:rsidRPr="00B8677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снизилась</w:t>
      </w:r>
      <w:r w:rsidR="00731F58" w:rsidRPr="00B867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r w:rsidR="00B86775" w:rsidRPr="00B86775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732621" w:rsidRPr="00B86775">
        <w:rPr>
          <w:rFonts w:ascii="Times New Roman" w:eastAsiaTheme="minorEastAsia" w:hAnsi="Times New Roman" w:cs="Times New Roman"/>
          <w:sz w:val="28"/>
          <w:szCs w:val="28"/>
          <w:lang w:eastAsia="ru-RU"/>
        </w:rPr>
        <w:t>%.</w:t>
      </w:r>
    </w:p>
    <w:p w:rsidR="00462C46" w:rsidRPr="00FE6DE3" w:rsidRDefault="00462C46" w:rsidP="003D10C7">
      <w:pPr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804BC9" w:rsidRDefault="00804BC9" w:rsidP="003D10C7">
      <w:pPr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FF529F" w:rsidRPr="00FA76CC" w:rsidRDefault="00FF529F" w:rsidP="003D10C7">
      <w:pPr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731F58" w:rsidRPr="00354E4E" w:rsidRDefault="00731F58" w:rsidP="003D10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4E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Начальник отдела экономики</w:t>
      </w:r>
    </w:p>
    <w:p w:rsidR="009F4FAC" w:rsidRPr="00FF529F" w:rsidRDefault="00731F58" w:rsidP="00FF529F">
      <w:pPr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354E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поддержки предпринимательства</w:t>
      </w:r>
      <w:r w:rsidRPr="00354E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354E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354E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                          Г.П. Казанцева</w:t>
      </w:r>
    </w:p>
    <w:sectPr w:rsidR="009F4FAC" w:rsidRPr="00FF529F" w:rsidSect="00DA6293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8CC" w:rsidRDefault="009A58CC" w:rsidP="00DA6293">
      <w:pPr>
        <w:spacing w:after="0" w:line="240" w:lineRule="auto"/>
      </w:pPr>
      <w:r>
        <w:separator/>
      </w:r>
    </w:p>
  </w:endnote>
  <w:endnote w:type="continuationSeparator" w:id="0">
    <w:p w:rsidR="009A58CC" w:rsidRDefault="009A58CC" w:rsidP="00DA6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8CC" w:rsidRDefault="009A58CC" w:rsidP="00DA6293">
      <w:pPr>
        <w:spacing w:after="0" w:line="240" w:lineRule="auto"/>
      </w:pPr>
      <w:r>
        <w:separator/>
      </w:r>
    </w:p>
  </w:footnote>
  <w:footnote w:type="continuationSeparator" w:id="0">
    <w:p w:rsidR="009A58CC" w:rsidRDefault="009A58CC" w:rsidP="00DA6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78BA"/>
    <w:multiLevelType w:val="singleLevel"/>
    <w:tmpl w:val="B59CCE8E"/>
    <w:lvl w:ilvl="0">
      <w:start w:val="2008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1">
    <w:nsid w:val="1DA2095F"/>
    <w:multiLevelType w:val="singleLevel"/>
    <w:tmpl w:val="5BEC07D6"/>
    <w:lvl w:ilvl="0">
      <w:start w:val="200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241A38EE"/>
    <w:multiLevelType w:val="hybridMultilevel"/>
    <w:tmpl w:val="7450A282"/>
    <w:lvl w:ilvl="0" w:tplc="2CEA9304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B61E2B"/>
    <w:multiLevelType w:val="hybridMultilevel"/>
    <w:tmpl w:val="0318FCDE"/>
    <w:lvl w:ilvl="0" w:tplc="79F890E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C13"/>
    <w:rsid w:val="00012269"/>
    <w:rsid w:val="000135FB"/>
    <w:rsid w:val="00014D39"/>
    <w:rsid w:val="000202B6"/>
    <w:rsid w:val="00026486"/>
    <w:rsid w:val="00033E53"/>
    <w:rsid w:val="00034B48"/>
    <w:rsid w:val="00035A08"/>
    <w:rsid w:val="00036D80"/>
    <w:rsid w:val="0003794C"/>
    <w:rsid w:val="00046199"/>
    <w:rsid w:val="0004750C"/>
    <w:rsid w:val="00061E3B"/>
    <w:rsid w:val="00065263"/>
    <w:rsid w:val="0007164F"/>
    <w:rsid w:val="0007526D"/>
    <w:rsid w:val="000776E2"/>
    <w:rsid w:val="000A7FE6"/>
    <w:rsid w:val="000B4362"/>
    <w:rsid w:val="000B7F83"/>
    <w:rsid w:val="000C50CB"/>
    <w:rsid w:val="000F1CC9"/>
    <w:rsid w:val="000F2702"/>
    <w:rsid w:val="000F5A10"/>
    <w:rsid w:val="0010626B"/>
    <w:rsid w:val="00113164"/>
    <w:rsid w:val="00124A48"/>
    <w:rsid w:val="00137388"/>
    <w:rsid w:val="00137714"/>
    <w:rsid w:val="00140EBD"/>
    <w:rsid w:val="00145CAD"/>
    <w:rsid w:val="00150F95"/>
    <w:rsid w:val="00157622"/>
    <w:rsid w:val="0016188C"/>
    <w:rsid w:val="00161BD8"/>
    <w:rsid w:val="00167AC0"/>
    <w:rsid w:val="00173B9C"/>
    <w:rsid w:val="001745CB"/>
    <w:rsid w:val="001769C9"/>
    <w:rsid w:val="00182251"/>
    <w:rsid w:val="00183777"/>
    <w:rsid w:val="001872AF"/>
    <w:rsid w:val="00190C8C"/>
    <w:rsid w:val="00196FA1"/>
    <w:rsid w:val="001A7190"/>
    <w:rsid w:val="001B06B6"/>
    <w:rsid w:val="001B0772"/>
    <w:rsid w:val="001D1316"/>
    <w:rsid w:val="001D76C1"/>
    <w:rsid w:val="001E1A31"/>
    <w:rsid w:val="001E4368"/>
    <w:rsid w:val="001E5478"/>
    <w:rsid w:val="001E7569"/>
    <w:rsid w:val="001F3455"/>
    <w:rsid w:val="001F4E33"/>
    <w:rsid w:val="001F57EF"/>
    <w:rsid w:val="001F660B"/>
    <w:rsid w:val="001F7966"/>
    <w:rsid w:val="001F7990"/>
    <w:rsid w:val="001F7C13"/>
    <w:rsid w:val="00226EFD"/>
    <w:rsid w:val="002435FD"/>
    <w:rsid w:val="002536FF"/>
    <w:rsid w:val="00255420"/>
    <w:rsid w:val="0026320B"/>
    <w:rsid w:val="00264CEA"/>
    <w:rsid w:val="00280182"/>
    <w:rsid w:val="0028160C"/>
    <w:rsid w:val="0029586B"/>
    <w:rsid w:val="00297B78"/>
    <w:rsid w:val="002A274A"/>
    <w:rsid w:val="002A2931"/>
    <w:rsid w:val="002A4CF1"/>
    <w:rsid w:val="002A53FC"/>
    <w:rsid w:val="002A75B6"/>
    <w:rsid w:val="002B3BE2"/>
    <w:rsid w:val="002B47DC"/>
    <w:rsid w:val="002C2F17"/>
    <w:rsid w:val="002D1E55"/>
    <w:rsid w:val="002D3AF1"/>
    <w:rsid w:val="002D4383"/>
    <w:rsid w:val="002D577C"/>
    <w:rsid w:val="002E1ED9"/>
    <w:rsid w:val="002F20A7"/>
    <w:rsid w:val="00301448"/>
    <w:rsid w:val="00304E0A"/>
    <w:rsid w:val="0031194E"/>
    <w:rsid w:val="00330D87"/>
    <w:rsid w:val="00335471"/>
    <w:rsid w:val="003471D6"/>
    <w:rsid w:val="00354E4E"/>
    <w:rsid w:val="003568B6"/>
    <w:rsid w:val="00360E67"/>
    <w:rsid w:val="003659E8"/>
    <w:rsid w:val="003748D3"/>
    <w:rsid w:val="00390E20"/>
    <w:rsid w:val="003960D6"/>
    <w:rsid w:val="003A4716"/>
    <w:rsid w:val="003A7730"/>
    <w:rsid w:val="003B483E"/>
    <w:rsid w:val="003D10C7"/>
    <w:rsid w:val="003E5741"/>
    <w:rsid w:val="003F347C"/>
    <w:rsid w:val="003F3B8B"/>
    <w:rsid w:val="004109C6"/>
    <w:rsid w:val="004143CD"/>
    <w:rsid w:val="00422282"/>
    <w:rsid w:val="00431BF6"/>
    <w:rsid w:val="0044382B"/>
    <w:rsid w:val="00443B9A"/>
    <w:rsid w:val="00444DCA"/>
    <w:rsid w:val="004534AD"/>
    <w:rsid w:val="00462C46"/>
    <w:rsid w:val="00463051"/>
    <w:rsid w:val="00464317"/>
    <w:rsid w:val="00475FAF"/>
    <w:rsid w:val="00493604"/>
    <w:rsid w:val="004945F5"/>
    <w:rsid w:val="004A2525"/>
    <w:rsid w:val="004A2B23"/>
    <w:rsid w:val="004B3289"/>
    <w:rsid w:val="004B4597"/>
    <w:rsid w:val="004B47B0"/>
    <w:rsid w:val="004C16DA"/>
    <w:rsid w:val="004C54BD"/>
    <w:rsid w:val="004D1E81"/>
    <w:rsid w:val="004D2B82"/>
    <w:rsid w:val="004D30F3"/>
    <w:rsid w:val="004F24B9"/>
    <w:rsid w:val="004F4B14"/>
    <w:rsid w:val="004F4D61"/>
    <w:rsid w:val="004F7296"/>
    <w:rsid w:val="00501C43"/>
    <w:rsid w:val="00505FCC"/>
    <w:rsid w:val="00506C7A"/>
    <w:rsid w:val="00507D42"/>
    <w:rsid w:val="00517EE1"/>
    <w:rsid w:val="0052189F"/>
    <w:rsid w:val="00524594"/>
    <w:rsid w:val="00524E6D"/>
    <w:rsid w:val="005306C8"/>
    <w:rsid w:val="0053126F"/>
    <w:rsid w:val="00536D9E"/>
    <w:rsid w:val="0054064E"/>
    <w:rsid w:val="00552294"/>
    <w:rsid w:val="005548BC"/>
    <w:rsid w:val="005626DB"/>
    <w:rsid w:val="005D6212"/>
    <w:rsid w:val="005D7DD3"/>
    <w:rsid w:val="005E18E2"/>
    <w:rsid w:val="005E4999"/>
    <w:rsid w:val="005F08E4"/>
    <w:rsid w:val="005F143C"/>
    <w:rsid w:val="005F186A"/>
    <w:rsid w:val="00604050"/>
    <w:rsid w:val="00615C6B"/>
    <w:rsid w:val="00616B64"/>
    <w:rsid w:val="00617BE2"/>
    <w:rsid w:val="006260DF"/>
    <w:rsid w:val="00632160"/>
    <w:rsid w:val="00640869"/>
    <w:rsid w:val="00646955"/>
    <w:rsid w:val="00647D3C"/>
    <w:rsid w:val="006578CD"/>
    <w:rsid w:val="006634C5"/>
    <w:rsid w:val="00663B16"/>
    <w:rsid w:val="00663E05"/>
    <w:rsid w:val="00666D75"/>
    <w:rsid w:val="00674794"/>
    <w:rsid w:val="006855AA"/>
    <w:rsid w:val="00695CF3"/>
    <w:rsid w:val="006A1F53"/>
    <w:rsid w:val="006A4DF2"/>
    <w:rsid w:val="006B0181"/>
    <w:rsid w:val="006B7B64"/>
    <w:rsid w:val="006B7C43"/>
    <w:rsid w:val="006C0517"/>
    <w:rsid w:val="006C5646"/>
    <w:rsid w:val="006C6AC2"/>
    <w:rsid w:val="006D70BE"/>
    <w:rsid w:val="006F0CB5"/>
    <w:rsid w:val="006F12AE"/>
    <w:rsid w:val="006F68CF"/>
    <w:rsid w:val="0071653E"/>
    <w:rsid w:val="0072211F"/>
    <w:rsid w:val="007263AF"/>
    <w:rsid w:val="00731F58"/>
    <w:rsid w:val="00732621"/>
    <w:rsid w:val="007433E8"/>
    <w:rsid w:val="00752E2B"/>
    <w:rsid w:val="007623B6"/>
    <w:rsid w:val="00764CA4"/>
    <w:rsid w:val="0077335E"/>
    <w:rsid w:val="00775EE7"/>
    <w:rsid w:val="00776B23"/>
    <w:rsid w:val="00783C1D"/>
    <w:rsid w:val="00785EC5"/>
    <w:rsid w:val="007916FD"/>
    <w:rsid w:val="007927BE"/>
    <w:rsid w:val="00795092"/>
    <w:rsid w:val="007A5AF4"/>
    <w:rsid w:val="007B42C0"/>
    <w:rsid w:val="007B785B"/>
    <w:rsid w:val="007D1923"/>
    <w:rsid w:val="00800406"/>
    <w:rsid w:val="00804BC9"/>
    <w:rsid w:val="00806306"/>
    <w:rsid w:val="00813D56"/>
    <w:rsid w:val="0081503B"/>
    <w:rsid w:val="008210BC"/>
    <w:rsid w:val="00821391"/>
    <w:rsid w:val="008246F6"/>
    <w:rsid w:val="008266E4"/>
    <w:rsid w:val="00853AFC"/>
    <w:rsid w:val="008638CE"/>
    <w:rsid w:val="008646F6"/>
    <w:rsid w:val="00864947"/>
    <w:rsid w:val="008649D1"/>
    <w:rsid w:val="0087449D"/>
    <w:rsid w:val="008746A6"/>
    <w:rsid w:val="00887FE1"/>
    <w:rsid w:val="008B23FD"/>
    <w:rsid w:val="008C0779"/>
    <w:rsid w:val="008C292D"/>
    <w:rsid w:val="008D3CD7"/>
    <w:rsid w:val="008E2E49"/>
    <w:rsid w:val="008E5EE7"/>
    <w:rsid w:val="008E728E"/>
    <w:rsid w:val="008E74B8"/>
    <w:rsid w:val="008F1DA0"/>
    <w:rsid w:val="008F5803"/>
    <w:rsid w:val="008F674C"/>
    <w:rsid w:val="0091456A"/>
    <w:rsid w:val="00920BC9"/>
    <w:rsid w:val="0092148E"/>
    <w:rsid w:val="00923B87"/>
    <w:rsid w:val="00931A4B"/>
    <w:rsid w:val="00936CA0"/>
    <w:rsid w:val="00945642"/>
    <w:rsid w:val="00950F2B"/>
    <w:rsid w:val="0097125E"/>
    <w:rsid w:val="0097384F"/>
    <w:rsid w:val="00973EC2"/>
    <w:rsid w:val="00984ACB"/>
    <w:rsid w:val="00984CBA"/>
    <w:rsid w:val="00986E3A"/>
    <w:rsid w:val="00990538"/>
    <w:rsid w:val="009A0F5E"/>
    <w:rsid w:val="009A48F8"/>
    <w:rsid w:val="009A58CC"/>
    <w:rsid w:val="009C1743"/>
    <w:rsid w:val="009D6FE6"/>
    <w:rsid w:val="009E6C2C"/>
    <w:rsid w:val="009F2539"/>
    <w:rsid w:val="009F4FAC"/>
    <w:rsid w:val="009F7645"/>
    <w:rsid w:val="00A15C8F"/>
    <w:rsid w:val="00A22514"/>
    <w:rsid w:val="00A2252A"/>
    <w:rsid w:val="00A35DBE"/>
    <w:rsid w:val="00A3606F"/>
    <w:rsid w:val="00A403FF"/>
    <w:rsid w:val="00A42907"/>
    <w:rsid w:val="00A43861"/>
    <w:rsid w:val="00A458E7"/>
    <w:rsid w:val="00A5596A"/>
    <w:rsid w:val="00A6055F"/>
    <w:rsid w:val="00A60876"/>
    <w:rsid w:val="00A61381"/>
    <w:rsid w:val="00A618D2"/>
    <w:rsid w:val="00A71755"/>
    <w:rsid w:val="00A71813"/>
    <w:rsid w:val="00A75293"/>
    <w:rsid w:val="00A775FF"/>
    <w:rsid w:val="00A80806"/>
    <w:rsid w:val="00A8217C"/>
    <w:rsid w:val="00AA1102"/>
    <w:rsid w:val="00AB2690"/>
    <w:rsid w:val="00AC0192"/>
    <w:rsid w:val="00AC6974"/>
    <w:rsid w:val="00AD1765"/>
    <w:rsid w:val="00AD30DA"/>
    <w:rsid w:val="00AD4EA6"/>
    <w:rsid w:val="00AE4D4F"/>
    <w:rsid w:val="00AF5561"/>
    <w:rsid w:val="00AF657D"/>
    <w:rsid w:val="00AF7AA5"/>
    <w:rsid w:val="00B00C94"/>
    <w:rsid w:val="00B05941"/>
    <w:rsid w:val="00B07088"/>
    <w:rsid w:val="00B14813"/>
    <w:rsid w:val="00B14B36"/>
    <w:rsid w:val="00B156E9"/>
    <w:rsid w:val="00B44A9A"/>
    <w:rsid w:val="00B45D3A"/>
    <w:rsid w:val="00B5060B"/>
    <w:rsid w:val="00B65AB9"/>
    <w:rsid w:val="00B703AA"/>
    <w:rsid w:val="00B75361"/>
    <w:rsid w:val="00B8117B"/>
    <w:rsid w:val="00B8413F"/>
    <w:rsid w:val="00B86775"/>
    <w:rsid w:val="00B870B5"/>
    <w:rsid w:val="00B91222"/>
    <w:rsid w:val="00B939DA"/>
    <w:rsid w:val="00BB3CB8"/>
    <w:rsid w:val="00BB400E"/>
    <w:rsid w:val="00BC3364"/>
    <w:rsid w:val="00BC4C28"/>
    <w:rsid w:val="00BC6B92"/>
    <w:rsid w:val="00BC769F"/>
    <w:rsid w:val="00BD5B7E"/>
    <w:rsid w:val="00BE0DEE"/>
    <w:rsid w:val="00BF050F"/>
    <w:rsid w:val="00BF083B"/>
    <w:rsid w:val="00BF19A9"/>
    <w:rsid w:val="00BF46D6"/>
    <w:rsid w:val="00BF4A43"/>
    <w:rsid w:val="00C06274"/>
    <w:rsid w:val="00C146BF"/>
    <w:rsid w:val="00C1710A"/>
    <w:rsid w:val="00C223D1"/>
    <w:rsid w:val="00C26BAD"/>
    <w:rsid w:val="00C4307D"/>
    <w:rsid w:val="00C53FAF"/>
    <w:rsid w:val="00C56D49"/>
    <w:rsid w:val="00C70867"/>
    <w:rsid w:val="00C7125F"/>
    <w:rsid w:val="00C75BA3"/>
    <w:rsid w:val="00C7777B"/>
    <w:rsid w:val="00C80275"/>
    <w:rsid w:val="00C80AA7"/>
    <w:rsid w:val="00C850AF"/>
    <w:rsid w:val="00C85CC9"/>
    <w:rsid w:val="00C91ABA"/>
    <w:rsid w:val="00C95969"/>
    <w:rsid w:val="00CA07B1"/>
    <w:rsid w:val="00CB16BC"/>
    <w:rsid w:val="00CB2DC7"/>
    <w:rsid w:val="00CC1FD7"/>
    <w:rsid w:val="00CD0CE5"/>
    <w:rsid w:val="00CD7825"/>
    <w:rsid w:val="00CE1BEF"/>
    <w:rsid w:val="00CE6C11"/>
    <w:rsid w:val="00CE7DA5"/>
    <w:rsid w:val="00D00E0C"/>
    <w:rsid w:val="00D217F5"/>
    <w:rsid w:val="00D21983"/>
    <w:rsid w:val="00D21A65"/>
    <w:rsid w:val="00D26F7E"/>
    <w:rsid w:val="00D34750"/>
    <w:rsid w:val="00D564F1"/>
    <w:rsid w:val="00D72E63"/>
    <w:rsid w:val="00D74496"/>
    <w:rsid w:val="00D82DD6"/>
    <w:rsid w:val="00D93255"/>
    <w:rsid w:val="00DA3A9C"/>
    <w:rsid w:val="00DA6293"/>
    <w:rsid w:val="00DB1E09"/>
    <w:rsid w:val="00DB52D1"/>
    <w:rsid w:val="00DC5C94"/>
    <w:rsid w:val="00DC69C1"/>
    <w:rsid w:val="00DD062A"/>
    <w:rsid w:val="00DD3D89"/>
    <w:rsid w:val="00DE046D"/>
    <w:rsid w:val="00DE1B2A"/>
    <w:rsid w:val="00DE5346"/>
    <w:rsid w:val="00DF0F69"/>
    <w:rsid w:val="00E0050F"/>
    <w:rsid w:val="00E03D25"/>
    <w:rsid w:val="00E06610"/>
    <w:rsid w:val="00E10FB6"/>
    <w:rsid w:val="00E14BFE"/>
    <w:rsid w:val="00E30E66"/>
    <w:rsid w:val="00E32872"/>
    <w:rsid w:val="00E3636F"/>
    <w:rsid w:val="00E45BF7"/>
    <w:rsid w:val="00E46DB3"/>
    <w:rsid w:val="00E51AB1"/>
    <w:rsid w:val="00E56D20"/>
    <w:rsid w:val="00E57833"/>
    <w:rsid w:val="00E73D92"/>
    <w:rsid w:val="00E83461"/>
    <w:rsid w:val="00E8433E"/>
    <w:rsid w:val="00EA7E97"/>
    <w:rsid w:val="00EB09E5"/>
    <w:rsid w:val="00EC1C08"/>
    <w:rsid w:val="00EC4356"/>
    <w:rsid w:val="00ED5BBA"/>
    <w:rsid w:val="00ED66B4"/>
    <w:rsid w:val="00ED6A3E"/>
    <w:rsid w:val="00EF40E7"/>
    <w:rsid w:val="00EF5992"/>
    <w:rsid w:val="00EF68EA"/>
    <w:rsid w:val="00EF6BD8"/>
    <w:rsid w:val="00F042B8"/>
    <w:rsid w:val="00F07CA1"/>
    <w:rsid w:val="00F12869"/>
    <w:rsid w:val="00F4193B"/>
    <w:rsid w:val="00F54A25"/>
    <w:rsid w:val="00F54E1E"/>
    <w:rsid w:val="00F5675D"/>
    <w:rsid w:val="00F56C91"/>
    <w:rsid w:val="00F622AC"/>
    <w:rsid w:val="00F71B8B"/>
    <w:rsid w:val="00F82DB3"/>
    <w:rsid w:val="00F83AF8"/>
    <w:rsid w:val="00F91323"/>
    <w:rsid w:val="00F94817"/>
    <w:rsid w:val="00FA0608"/>
    <w:rsid w:val="00FA76CC"/>
    <w:rsid w:val="00FB6869"/>
    <w:rsid w:val="00FD0F0A"/>
    <w:rsid w:val="00FD213E"/>
    <w:rsid w:val="00FD6124"/>
    <w:rsid w:val="00FE0B1D"/>
    <w:rsid w:val="00FE0B3F"/>
    <w:rsid w:val="00FE5BF4"/>
    <w:rsid w:val="00FE6DE3"/>
    <w:rsid w:val="00FF071C"/>
    <w:rsid w:val="00FF3191"/>
    <w:rsid w:val="00FF5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F7C1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F7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F7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F7C13"/>
    <w:pPr>
      <w:widowControl w:val="0"/>
      <w:autoSpaceDE w:val="0"/>
      <w:autoSpaceDN w:val="0"/>
      <w:adjustRightInd w:val="0"/>
      <w:spacing w:after="0" w:line="320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7C13"/>
    <w:pPr>
      <w:widowControl w:val="0"/>
      <w:autoSpaceDE w:val="0"/>
      <w:autoSpaceDN w:val="0"/>
      <w:adjustRightInd w:val="0"/>
      <w:spacing w:after="0" w:line="320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F7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F7C1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1F7C1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804B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4386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A6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A6293"/>
  </w:style>
  <w:style w:type="paragraph" w:styleId="a6">
    <w:name w:val="footer"/>
    <w:basedOn w:val="a"/>
    <w:link w:val="a7"/>
    <w:uiPriority w:val="99"/>
    <w:semiHidden/>
    <w:unhideWhenUsed/>
    <w:rsid w:val="00DA6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62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F7C1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F7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F7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F7C13"/>
    <w:pPr>
      <w:widowControl w:val="0"/>
      <w:autoSpaceDE w:val="0"/>
      <w:autoSpaceDN w:val="0"/>
      <w:adjustRightInd w:val="0"/>
      <w:spacing w:after="0" w:line="320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7C13"/>
    <w:pPr>
      <w:widowControl w:val="0"/>
      <w:autoSpaceDE w:val="0"/>
      <w:autoSpaceDN w:val="0"/>
      <w:adjustRightInd w:val="0"/>
      <w:spacing w:after="0" w:line="320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F7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F7C1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1F7C1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804B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438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42079-F5EF-4BD0-B193-FFF211CBC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1626</TotalTime>
  <Pages>4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Плановый отдел</dc:creator>
  <cp:keywords/>
  <dc:description/>
  <cp:lastModifiedBy>Плановый отдел</cp:lastModifiedBy>
  <cp:revision>188</cp:revision>
  <cp:lastPrinted>2013-10-24T07:42:00Z</cp:lastPrinted>
  <dcterms:created xsi:type="dcterms:W3CDTF">2012-09-19T01:15:00Z</dcterms:created>
  <dcterms:modified xsi:type="dcterms:W3CDTF">2013-10-24T07:48:00Z</dcterms:modified>
</cp:coreProperties>
</file>